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20D63D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br/>
      </w:r>
    </w:p>
    <w:p w14:paraId="56C7AD50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br/>
      </w:r>
    </w:p>
    <w:p w14:paraId="4550B705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br/>
      </w:r>
    </w:p>
    <w:p w14:paraId="448A164E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br/>
      </w:r>
    </w:p>
    <w:p w14:paraId="00867FDD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br/>
      </w:r>
    </w:p>
    <w:p w14:paraId="42E3E660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br/>
      </w:r>
    </w:p>
    <w:p w14:paraId="3C09C758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31"/>
          <w:szCs w:val="31"/>
          <w:lang w:eastAsia="ru-RU"/>
        </w:rPr>
        <w:t>Исх. № ГП/9675-Ш от 20.12.2020                            </w:t>
      </w:r>
      <w:r w:rsidRPr="00144F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                                                                                         </w:t>
      </w:r>
    </w:p>
    <w:p w14:paraId="5E31516F" w14:textId="77777777" w:rsidR="00144FCB" w:rsidRPr="00144FCB" w:rsidRDefault="00144FCB" w:rsidP="00144FCB">
      <w:pPr>
        <w:spacing w:after="100" w:afterAutospacing="1" w:line="240" w:lineRule="auto"/>
        <w:ind w:firstLine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</w:t>
      </w:r>
    </w:p>
    <w:p w14:paraId="250E00B1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Всем экспедиторским организациям</w:t>
      </w:r>
    </w:p>
    <w:p w14:paraId="253D5953" w14:textId="77777777" w:rsidR="00144FCB" w:rsidRPr="00144FCB" w:rsidRDefault="00144FCB" w:rsidP="00144FCB">
      <w:pPr>
        <w:spacing w:after="100" w:afterAutospacing="1" w:line="240" w:lineRule="auto"/>
        <w:ind w:left="38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3D988285" w14:textId="77777777" w:rsidR="00144FCB" w:rsidRPr="00144FCB" w:rsidRDefault="00144FCB" w:rsidP="00144FCB">
      <w:pPr>
        <w:spacing w:after="100" w:afterAutospacing="1" w:line="240" w:lineRule="auto"/>
        <w:ind w:right="-22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 «КТЖ - Грузовые перевозки» согласно доверенности Акционерного общества «Национальная компания «</w:t>
      </w:r>
      <w:proofErr w:type="spellStart"/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темір</w:t>
      </w:r>
      <w:proofErr w:type="spellEnd"/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жолы</w:t>
      </w:r>
      <w:proofErr w:type="spellEnd"/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от 8 декабря         2020 года № 322-АОД информирует об установлении размеров ставок дополнительных сборов и других платежей в соответствии с Единым транзитным </w:t>
      </w:r>
      <w:proofErr w:type="gramStart"/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тарифом  (</w:t>
      </w:r>
      <w:proofErr w:type="gramEnd"/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- ЕТТ) транзитом по железной дороге Казахстана  с 1 января по 31 декабря (включительно) 2021 года:</w:t>
      </w:r>
    </w:p>
    <w:tbl>
      <w:tblPr>
        <w:tblW w:w="993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2"/>
        <w:gridCol w:w="1696"/>
        <w:gridCol w:w="1762"/>
      </w:tblGrid>
      <w:tr w:rsidR="00144FCB" w:rsidRPr="00144FCB" w14:paraId="0011B45C" w14:textId="77777777" w:rsidTr="00144FCB">
        <w:trPr>
          <w:tblHeader/>
          <w:jc w:val="center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3F91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</w:t>
            </w:r>
          </w:p>
          <w:p w14:paraId="4507B9DA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сборов и других платежей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1B98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69DD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Размер сбора в </w:t>
            </w:r>
            <w:proofErr w:type="gramStart"/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швейцар-</w:t>
            </w:r>
            <w:proofErr w:type="spellStart"/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ских</w:t>
            </w:r>
            <w:proofErr w:type="spellEnd"/>
            <w:proofErr w:type="gramEnd"/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франках</w:t>
            </w:r>
          </w:p>
          <w:p w14:paraId="0F425DB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(ЕТТ)</w:t>
            </w:r>
          </w:p>
        </w:tc>
      </w:tr>
      <w:tr w:rsidR="00144FCB" w:rsidRPr="00144FCB" w14:paraId="49CAA525" w14:textId="77777777" w:rsidTr="00144FCB">
        <w:trPr>
          <w:tblHeader/>
          <w:jc w:val="center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0EB76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5F6FE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14FAE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144FCB" w:rsidRPr="00144FCB" w14:paraId="49B1FAC7" w14:textId="77777777" w:rsidTr="00144FCB">
        <w:trPr>
          <w:jc w:val="center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E5B99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Сбор за перегрузку.</w:t>
            </w:r>
          </w:p>
          <w:p w14:paraId="537CF0A5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перегрузку грузов из вагонов одной ширины колеи в вагоны другой ширины колеи, а также из/в вагона на/из автомобильный транспорт, взимается плата по нижеприведенным ставкам:</w:t>
            </w:r>
          </w:p>
          <w:p w14:paraId="7B28D1B7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перегрузку тарно-упаковочных и штучных грузов.</w:t>
            </w:r>
          </w:p>
          <w:p w14:paraId="68024945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перегрузку насыпных и навалочных грузов.</w:t>
            </w:r>
          </w:p>
          <w:p w14:paraId="3AC1DC92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1.3.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перелив наливных грузов, включая подогрев.</w:t>
            </w:r>
          </w:p>
          <w:p w14:paraId="3A379439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перегрузку грузов, поименованных в пунктах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20, 22 Правил перевозок грузов (Приложения 1 к СМГС), а также химических грузов, перевозимых в специальных цистернах.</w:t>
            </w:r>
          </w:p>
          <w:p w14:paraId="013E179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461CB1C2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55DC4382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14:paraId="7E16A3F8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перегрузку контейнеров:</w:t>
            </w:r>
          </w:p>
          <w:p w14:paraId="459D67D1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1.5.1. Груженого и порожнего среднетоннажного контейнера вместимостью 5 куб. м (максимальная масса брутто 3 тонны) и вместимостью   11 куб. м (максимальная масса брутто 5 тонн).</w:t>
            </w:r>
          </w:p>
          <w:p w14:paraId="42A4872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1.5.2. Груженого крупнотоннажного контейнера.</w:t>
            </w:r>
          </w:p>
          <w:p w14:paraId="3CE2C9C6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1.5.3. Порожнего крупнотоннажного контейнера.</w:t>
            </w:r>
          </w:p>
          <w:p w14:paraId="63639781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1.6.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перегрузку ИТЕ (кроме контейнеров) и АТС:</w:t>
            </w:r>
          </w:p>
          <w:p w14:paraId="7EB82340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1.6.1. Груженого ИТЕ (кроме контейнеров), АТС.</w:t>
            </w:r>
          </w:p>
          <w:p w14:paraId="792D43F6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1.6.2. Порожнего ИТЕ (кроме контейнеров) и АТС (до или после его использования для перевозки груза по железной дороге).</w:t>
            </w:r>
          </w:p>
          <w:p w14:paraId="58951BF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1.7. 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перегрузку легкового автомобиля.</w:t>
            </w:r>
          </w:p>
          <w:p w14:paraId="6B5FC134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3D13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14:paraId="02FEF9F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AC916C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F7CCA0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15E922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  <w:p w14:paraId="341987C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кг</w:t>
            </w:r>
          </w:p>
          <w:p w14:paraId="527AE48A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F9E56A7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кг</w:t>
            </w:r>
          </w:p>
          <w:p w14:paraId="086F1A51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кг</w:t>
            </w:r>
          </w:p>
          <w:p w14:paraId="29513A2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C30511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4A2D8C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14:paraId="0663682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EA0089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C769A4A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D09F85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28A5F8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14:paraId="117EAF9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4239BB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</w:t>
            </w:r>
          </w:p>
          <w:p w14:paraId="2518794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6F106B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79C3CC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</w:t>
            </w:r>
          </w:p>
          <w:p w14:paraId="1FD3858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</w:t>
            </w:r>
          </w:p>
          <w:p w14:paraId="10B5E4C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D169F9A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отправка</w:t>
            </w:r>
          </w:p>
          <w:p w14:paraId="57F5B3B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отправка</w:t>
            </w:r>
          </w:p>
          <w:p w14:paraId="07FBFBA7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8F1E16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261EF7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одну единицу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B513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14:paraId="72D66C6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70AE1E6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7890CE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FC08CF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8EC255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662278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1.41</w:t>
            </w:r>
          </w:p>
          <w:p w14:paraId="3E92DEC6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3793A6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1.00</w:t>
            </w:r>
          </w:p>
          <w:p w14:paraId="7CC17D0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0.80</w:t>
            </w:r>
          </w:p>
          <w:p w14:paraId="25E6043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тарифам,</w:t>
            </w:r>
          </w:p>
          <w:p w14:paraId="043D15FE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применяемым перевозчиком в соответствии с национальным законодательством, а при</w:t>
            </w: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144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отсутствии таких тарифов –</w:t>
            </w: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144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144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фактическим расходам</w:t>
            </w:r>
          </w:p>
          <w:p w14:paraId="36815A7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14:paraId="1B791D2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105FBC9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3D3479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17.60</w:t>
            </w:r>
          </w:p>
          <w:p w14:paraId="1B6D8DE6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4E96C9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9F709D6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68.00</w:t>
            </w:r>
          </w:p>
          <w:p w14:paraId="354126B1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34.00</w:t>
            </w:r>
          </w:p>
          <w:p w14:paraId="1F7626E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2BE194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88.00</w:t>
            </w:r>
          </w:p>
          <w:p w14:paraId="21DD3BB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44.00</w:t>
            </w:r>
          </w:p>
          <w:p w14:paraId="3F49DEA3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FEEDB4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95FC26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20.49</w:t>
            </w:r>
          </w:p>
        </w:tc>
      </w:tr>
      <w:tr w:rsidR="00144FCB" w:rsidRPr="00144FCB" w14:paraId="18AF71FD" w14:textId="77777777" w:rsidTr="00144FCB">
        <w:trPr>
          <w:trHeight w:val="2130"/>
          <w:jc w:val="center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E8CD1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 Сбор за объявление ценности груза.</w:t>
            </w:r>
          </w:p>
          <w:p w14:paraId="199D16A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объявление ценности перевозимого груза.</w:t>
            </w:r>
          </w:p>
          <w:p w14:paraId="3A7BC224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14:paraId="38D3AA02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ru-RU"/>
              </w:rPr>
              <w:t> </w:t>
            </w:r>
          </w:p>
          <w:p w14:paraId="2B2DDAC8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Примечания:</w:t>
            </w:r>
          </w:p>
          <w:p w14:paraId="192EEC25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Неполные 150 швейцарских франков принимаются за полные.</w:t>
            </w:r>
          </w:p>
          <w:p w14:paraId="382617D7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lastRenderedPageBreak/>
              <w:t>**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Сбор взимается отдельно каждым перевозчиком независимо от расстояния перевозки.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D692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 каждые</w:t>
            </w:r>
          </w:p>
          <w:p w14:paraId="0866B82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</w:t>
            </w:r>
            <w:proofErr w:type="spellStart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фр. объявленной ценности груза</w:t>
            </w:r>
            <w:r w:rsidRPr="00144FCB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4A87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2.00</w:t>
            </w:r>
            <w:r w:rsidRPr="00144FCB">
              <w:rPr>
                <w:rFonts w:ascii="Times New Roman" w:eastAsia="Times New Roman" w:hAnsi="Times New Roman" w:cs="Times New Roman"/>
                <w:sz w:val="15"/>
                <w:szCs w:val="15"/>
                <w:vertAlign w:val="superscript"/>
                <w:lang w:eastAsia="ru-RU"/>
              </w:rPr>
              <w:t>**</w:t>
            </w:r>
          </w:p>
        </w:tc>
      </w:tr>
      <w:tr w:rsidR="00144FCB" w:rsidRPr="00144FCB" w14:paraId="1726D500" w14:textId="77777777" w:rsidTr="00144FCB">
        <w:trPr>
          <w:jc w:val="center"/>
        </w:trPr>
        <w:tc>
          <w:tcPr>
            <w:tcW w:w="65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4B674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38C834D1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Сбор, связанный с таможенным осмотром перевозимых грузов.</w:t>
            </w:r>
          </w:p>
          <w:p w14:paraId="739F0400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покрытие расходов перевозчика, связанных с таможенным осмотром перевозимых грузов, в пользу каждого перевозчика взимается сбор (один раз) независимо от сборов, взимаемых таможенными органами, в размере: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9582E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268B10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55B5A7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CAA5EA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EFEDC5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7EDD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224BB5A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4D85C1F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1F6F97F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56D2A530" w14:textId="77777777" w:rsidTr="00144FCB">
        <w:trPr>
          <w:trHeight w:val="1525"/>
          <w:jc w:val="center"/>
        </w:trPr>
        <w:tc>
          <w:tcPr>
            <w:tcW w:w="65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61FCA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вагон.</w:t>
            </w:r>
          </w:p>
          <w:p w14:paraId="16BE6A77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3.2. 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контейнер.</w:t>
            </w:r>
          </w:p>
          <w:p w14:paraId="22072828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3.3. 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перевозке по Ведомости контейнеров:</w:t>
            </w:r>
          </w:p>
          <w:p w14:paraId="079C409B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 С грузами одного наименования.</w:t>
            </w:r>
          </w:p>
          <w:p w14:paraId="10672505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 С грузами разных наименований.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3F8D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отправка</w:t>
            </w:r>
          </w:p>
          <w:p w14:paraId="136D7F7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отправка</w:t>
            </w:r>
          </w:p>
          <w:p w14:paraId="6AC080C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61A209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отправка</w:t>
            </w:r>
          </w:p>
          <w:p w14:paraId="6362600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FEE1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  <w:p w14:paraId="50E0CDC3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  <w:p w14:paraId="5B428B61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2E9E467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  <w:p w14:paraId="01EC06E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</w:tc>
      </w:tr>
      <w:tr w:rsidR="00144FCB" w:rsidRPr="00144FCB" w14:paraId="26B29D6C" w14:textId="77777777" w:rsidTr="00144FCB">
        <w:trPr>
          <w:jc w:val="center"/>
        </w:trPr>
        <w:tc>
          <w:tcPr>
            <w:tcW w:w="65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7FC47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3.4. 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ИТЕ (кроме контейнеров), АТС.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6187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583EA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</w:tc>
      </w:tr>
      <w:tr w:rsidR="00144FCB" w:rsidRPr="00144FCB" w14:paraId="7CC66861" w14:textId="77777777" w:rsidTr="00144FCB">
        <w:trPr>
          <w:jc w:val="center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E03FD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Сбор за переоформление перевозочных документов.</w:t>
            </w:r>
          </w:p>
          <w:p w14:paraId="24FBCCE4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переоформление перевозочных документов с одного транспортного права на другое при изменении режима правового регулирования договора перевозки.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0015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47087D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C188BD7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9823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BC41F11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DE8886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</w:t>
            </w:r>
          </w:p>
        </w:tc>
      </w:tr>
      <w:tr w:rsidR="00144FCB" w:rsidRPr="00144FCB" w14:paraId="4D85B829" w14:textId="77777777" w:rsidTr="00144FCB">
        <w:trPr>
          <w:jc w:val="center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F4693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Сбор за предоставление перевозчиком оборудования и приспособлений.</w:t>
            </w:r>
          </w:p>
          <w:p w14:paraId="136360A1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предоставление перевозчиком оборудования и приспособлений, а также погрузочных реквизитов (стойки, проволока, гвозди, прокладки, пакля и т.п.) при перегрузке грузов на пограничных станциях или станциях примыкания железных дорог разной ширины колеи перевозчиком взимается сбор с вагона, независимо от его грузоподъёмности.</w:t>
            </w:r>
          </w:p>
          <w:p w14:paraId="667EB131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5.1.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Для грузов, способ размещения и крепления которых предусмотрен Техническими условиями размещения и крепления грузов (Приложение 3 к СМГС).</w:t>
            </w:r>
          </w:p>
          <w:p w14:paraId="25608130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8E6D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14:paraId="41CD1FE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54E7BB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EEC6023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D30FDF3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B8B27F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488527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CD194F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F4CEF3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58129C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D991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B576F6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459D761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5A85B9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14:paraId="46CF526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14:paraId="1A9A08E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25334B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D1A4B4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4C7248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6D2514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112.61</w:t>
            </w:r>
          </w:p>
        </w:tc>
      </w:tr>
      <w:tr w:rsidR="00144FCB" w:rsidRPr="00144FCB" w14:paraId="455F4860" w14:textId="77777777" w:rsidTr="00144FCB">
        <w:trPr>
          <w:jc w:val="center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6D7C9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Сбор за пломбирование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пограничной станции или на станции примыкания</w:t>
            </w:r>
            <w:r w:rsidRPr="00144FC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железных дорог разной ширины колеи.</w:t>
            </w:r>
          </w:p>
          <w:p w14:paraId="21C0FA29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0349BCF5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перегрузке грузов из вагонов одной ширины колеи в вагоны другой ширины колеи взимается сбор за пломбирование:</w:t>
            </w:r>
          </w:p>
          <w:p w14:paraId="3EE2B01C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6.1.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Запорно-пломбировочными устройствами (ЗПУ):</w:t>
            </w:r>
          </w:p>
          <w:p w14:paraId="198B095A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5F290C0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6.2. 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Пломбами:</w:t>
            </w:r>
          </w:p>
          <w:p w14:paraId="45A7BB10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4EC0402F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B301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B20436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FC6EC4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D64728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14:paraId="318AB176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14:paraId="30C6BE7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3863A8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F7FBEE1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</w:t>
            </w:r>
          </w:p>
          <w:p w14:paraId="42CAB147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</w:t>
            </w:r>
          </w:p>
          <w:p w14:paraId="74FFCE13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491B49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</w:t>
            </w:r>
          </w:p>
          <w:p w14:paraId="34C9470A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</w:t>
            </w:r>
          </w:p>
          <w:p w14:paraId="28B72A1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69DE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5758AA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955F92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14:paraId="2244DD2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14:paraId="46E52F0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14:paraId="614933A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04F2B9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8471F5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25.00</w:t>
            </w:r>
          </w:p>
          <w:p w14:paraId="2B8AE36A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14:paraId="0A432EEE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E6C16A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7.00</w:t>
            </w:r>
          </w:p>
          <w:p w14:paraId="23AD2B3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</w:t>
            </w:r>
          </w:p>
        </w:tc>
      </w:tr>
      <w:tr w:rsidR="00144FCB" w:rsidRPr="00144FCB" w14:paraId="7B2B8E8E" w14:textId="77777777" w:rsidTr="00144FCB">
        <w:trPr>
          <w:jc w:val="center"/>
        </w:trPr>
        <w:tc>
          <w:tcPr>
            <w:tcW w:w="65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86696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Сбор за задержку вагона, контейнера или груза на своих осях на транзитной железной дороге.</w:t>
            </w:r>
          </w:p>
          <w:p w14:paraId="07346EEC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за задержку вагона, </w:t>
            </w:r>
            <w:proofErr w:type="gramStart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контейнера  или</w:t>
            </w:r>
            <w:proofErr w:type="gramEnd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груза на своих осях на транзитной железной дороге по причине, не зависящей от перевозчика, взимается в пользу перевозчика, понесшего дополнительные расходы в связи с задержкой:</w:t>
            </w:r>
          </w:p>
          <w:p w14:paraId="019012E7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7.1. 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двухосный вагон. </w:t>
            </w:r>
          </w:p>
          <w:p w14:paraId="0F31E01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</w:t>
            </w:r>
          </w:p>
          <w:p w14:paraId="076F9B38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7.2.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вагон с четырьмя и более осями.</w:t>
            </w:r>
          </w:p>
          <w:p w14:paraId="5FA27AC9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74D657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7.3.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транспортер и рефрижераторный вагон.</w:t>
            </w:r>
          </w:p>
          <w:p w14:paraId="6F3B8DA7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AB63BAC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7.4.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среднетоннажный контейнер с внутренним объемом свыше 3,0 до 5,7 куб. м. </w:t>
            </w:r>
          </w:p>
          <w:p w14:paraId="1C1C2701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F110BF4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7.5.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среднетоннажный контейнер с внутренним объемом свыше 5,7 до 11,0 куб. м.</w:t>
            </w:r>
          </w:p>
          <w:p w14:paraId="4C04917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14:paraId="664E605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7.6.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контейнер длиной 10 футов.</w:t>
            </w:r>
          </w:p>
          <w:p w14:paraId="67D3EEE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882192C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7.7.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контейнер длиной свыше 10 футов до</w:t>
            </w:r>
          </w:p>
          <w:p w14:paraId="420C785D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футов включительно.</w:t>
            </w:r>
          </w:p>
          <w:p w14:paraId="73725748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48B5AA6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7.8.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контейнер длиной свыше 20 футов.</w:t>
            </w:r>
          </w:p>
          <w:p w14:paraId="71213E96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236AE7BF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7.9.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груз на своих осях.</w:t>
            </w:r>
          </w:p>
          <w:p w14:paraId="5749498D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784C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  <w:p w14:paraId="1CCDCF57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1E97F88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4726F8B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3D1F4C0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74B3BAE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2E16D38A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CBE2CE0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6CC5BBF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</w:t>
            </w:r>
          </w:p>
          <w:p w14:paraId="48E8AE70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178E8CA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</w:t>
            </w:r>
          </w:p>
          <w:p w14:paraId="368748A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EFAFC24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</w:t>
            </w:r>
          </w:p>
          <w:p w14:paraId="7DA7EA3C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DD1F510" w14:textId="77777777" w:rsidR="00144FCB" w:rsidRPr="00144FCB" w:rsidRDefault="00144FCB" w:rsidP="00144FCB">
            <w:pPr>
              <w:spacing w:after="100" w:afterAutospacing="1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</w:t>
            </w:r>
          </w:p>
          <w:p w14:paraId="6AB324A0" w14:textId="77777777" w:rsidR="00144FCB" w:rsidRPr="00144FCB" w:rsidRDefault="00144FCB" w:rsidP="00144FCB">
            <w:pPr>
              <w:spacing w:after="100" w:afterAutospacing="1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59108B4" w14:textId="77777777" w:rsidR="00144FCB" w:rsidRPr="00144FCB" w:rsidRDefault="00144FCB" w:rsidP="00144FCB">
            <w:pPr>
              <w:spacing w:after="100" w:afterAutospacing="1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контейнеро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</w:t>
            </w:r>
          </w:p>
          <w:p w14:paraId="5807E7E3" w14:textId="77777777" w:rsidR="00144FCB" w:rsidRPr="00144FCB" w:rsidRDefault="00144FCB" w:rsidP="00144FCB">
            <w:pPr>
              <w:spacing w:after="100" w:afterAutospacing="1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257CB1A" w14:textId="77777777" w:rsidR="00144FCB" w:rsidRPr="00144FCB" w:rsidRDefault="00144FCB" w:rsidP="00144FCB">
            <w:pPr>
              <w:spacing w:after="100" w:afterAutospacing="1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</w:t>
            </w:r>
          </w:p>
          <w:p w14:paraId="3D1783E8" w14:textId="77777777" w:rsidR="00144FCB" w:rsidRPr="00144FCB" w:rsidRDefault="00144FCB" w:rsidP="00144FCB">
            <w:pPr>
              <w:spacing w:after="100" w:afterAutospacing="1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</w:t>
            </w:r>
          </w:p>
          <w:p w14:paraId="4A2C1E7E" w14:textId="77777777" w:rsidR="00144FCB" w:rsidRPr="00144FCB" w:rsidRDefault="00144FCB" w:rsidP="00144FCB">
            <w:pPr>
              <w:spacing w:after="100" w:afterAutospacing="1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99A9EFE" w14:textId="77777777" w:rsidR="00144FCB" w:rsidRPr="00144FCB" w:rsidRDefault="00144FCB" w:rsidP="00144FCB">
            <w:pPr>
              <w:spacing w:after="100" w:afterAutospacing="1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</w:t>
            </w:r>
          </w:p>
          <w:p w14:paraId="5BD23A3B" w14:textId="77777777" w:rsidR="00144FCB" w:rsidRPr="00144FCB" w:rsidRDefault="00144FCB" w:rsidP="00144FCB">
            <w:pPr>
              <w:spacing w:after="100" w:afterAutospacing="1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осе-час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0DFF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  <w:p w14:paraId="416D149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10BAF8F6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6FEDB9A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0DF71B2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5BDA3E2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5E8E34FA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093557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F43106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2.70</w:t>
            </w:r>
          </w:p>
          <w:p w14:paraId="4AD9D6A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20D83CA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  <w:p w14:paraId="7B85A72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16AB45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6.70</w:t>
            </w:r>
          </w:p>
          <w:p w14:paraId="059690A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C3939D3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0.40</w:t>
            </w:r>
          </w:p>
          <w:p w14:paraId="3A6C52F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8B74BD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AE5FC01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0.80</w:t>
            </w:r>
          </w:p>
          <w:p w14:paraId="44019E56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D24194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CEA1F3E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1.00</w:t>
            </w:r>
          </w:p>
          <w:p w14:paraId="7CBD69A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98C487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2.00</w:t>
            </w:r>
          </w:p>
          <w:p w14:paraId="65C4309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2887E93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96C9AF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  <w:p w14:paraId="16815C6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BC2CC7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1.00</w:t>
            </w:r>
          </w:p>
        </w:tc>
      </w:tr>
      <w:tr w:rsidR="00144FCB" w:rsidRPr="00144FCB" w14:paraId="7DE2FCF5" w14:textId="77777777" w:rsidTr="00144FCB">
        <w:trPr>
          <w:jc w:val="center"/>
        </w:trPr>
        <w:tc>
          <w:tcPr>
            <w:tcW w:w="65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8D1CD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Примечания:</w:t>
            </w:r>
          </w:p>
          <w:p w14:paraId="5A6574D2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 исчислении сбора за задержку неполный час простоя </w:t>
            </w:r>
            <w:proofErr w:type="gramStart"/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вагона,  контейнера</w:t>
            </w:r>
            <w:proofErr w:type="gramEnd"/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груза на своих осях принимается за полный.</w:t>
            </w:r>
          </w:p>
          <w:p w14:paraId="013F83D8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Сбор за задержку контейнеров исчисляется по вышеперечисленным ставкам, установленным для контейнеров соответствующей </w:t>
            </w:r>
            <w:proofErr w:type="gramStart"/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категории, в случае, если</w:t>
            </w:r>
            <w:proofErr w:type="gramEnd"/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один или несколько из следующих в вагоне контейнеров выгружаются из вагона и задерживаются отдельно от него.</w:t>
            </w:r>
          </w:p>
          <w:p w14:paraId="7CB1A9FD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остальных случаях сбор за задержку контейнера исчисляется по ставкам, установленным для двух- или четырехосных вагонов соответственно.</w:t>
            </w:r>
          </w:p>
          <w:p w14:paraId="46D35BC7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задержки вагона, контейнера или груза на своих осях, за которое взимается сбор, определяется в соответствии с национальным законодательством, действующим на транзитной железной дороге.</w:t>
            </w:r>
          </w:p>
          <w:p w14:paraId="3574B2E4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FA74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0149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44FCB" w:rsidRPr="00144FCB" w14:paraId="12890580" w14:textId="77777777" w:rsidTr="00144FCB">
        <w:trPr>
          <w:trHeight w:val="1289"/>
          <w:jc w:val="center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F38DF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ru-MD" w:eastAsia="ru-RU"/>
              </w:rPr>
              <w:t>8. Сбор за маневровую работу локомотива при задержке вагона или контейнера на транзитной железной дороге.</w:t>
            </w:r>
          </w:p>
          <w:p w14:paraId="4B056BD9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За маневровую работу локомотива, связанную с отцепкой и прицепкой вагонов в случае задержки вагона или контейнера на транзитной железной дороге по причине, не зависящей от перевозчика.</w:t>
            </w:r>
          </w:p>
          <w:p w14:paraId="2A073D73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u-MD" w:eastAsia="ru-RU"/>
              </w:rPr>
              <w:t>Примечания:</w:t>
            </w:r>
          </w:p>
          <w:p w14:paraId="72CD218B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Взыскание сбора осуществляется в порядке, предусмотренном национальным законодательством, действующим на транзитной железной дороге.</w:t>
            </w:r>
          </w:p>
          <w:p w14:paraId="428CB740" w14:textId="77777777" w:rsidR="00144FCB" w:rsidRPr="00144FCB" w:rsidRDefault="00144FCB" w:rsidP="00144FCB">
            <w:pPr>
              <w:spacing w:after="100" w:afterAutospacing="1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Время маневровой работы при задержке вагона или контейнера, за который взимается сбор, учитывается в акте общей </w:t>
            </w:r>
            <w:proofErr w:type="gramStart"/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формы,  который</w:t>
            </w:r>
            <w:proofErr w:type="gramEnd"/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заполняется в соответствии с положениями СИ к СМГС.</w:t>
            </w:r>
          </w:p>
          <w:p w14:paraId="2B5EDF81" w14:textId="77777777" w:rsidR="00144FCB" w:rsidRPr="00144FCB" w:rsidRDefault="00144FCB" w:rsidP="00144FCB">
            <w:pPr>
              <w:spacing w:after="100" w:afterAutospacing="1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задержке контейнеров сбор начисляется за каждый задержанный контейнер по ставке, которая определяется путем деления ставки сбора за каждые полчаса маневровой работы на количество контейнеров, размещенных на этом вагоне.</w:t>
            </w:r>
          </w:p>
          <w:p w14:paraId="71B115C0" w14:textId="77777777" w:rsidR="00144FCB" w:rsidRPr="00144FCB" w:rsidRDefault="00144FCB" w:rsidP="00144FCB">
            <w:pPr>
              <w:spacing w:after="100" w:afterAutospacing="1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Неполные полчаса маневровой работы локомотива считаются полными.</w:t>
            </w:r>
          </w:p>
          <w:p w14:paraId="319C684D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color w:val="FF0000"/>
                <w:sz w:val="25"/>
                <w:szCs w:val="25"/>
                <w:lang w:val="ru-MD"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A2E0F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>за каждые полчаса маневровой работы</w:t>
            </w:r>
          </w:p>
          <w:p w14:paraId="16A5D85B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7369EBE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418BFCBF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326C00BB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4DB80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>35,00</w:t>
            </w:r>
          </w:p>
          <w:p w14:paraId="5C45A7F9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7749D9A4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672F4EC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1CEE1F35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762FF1D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> </w:t>
            </w:r>
          </w:p>
          <w:p w14:paraId="285DD126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322D6503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6D5B0416" w14:textId="77777777" w:rsidTr="00144FCB">
        <w:trPr>
          <w:trHeight w:val="1289"/>
          <w:jc w:val="center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4B813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9. Сбор по хладотранспорту.</w:t>
            </w:r>
          </w:p>
          <w:p w14:paraId="233669B3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1C5BA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B5846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9.2</w:t>
            </w:r>
          </w:p>
          <w:p w14:paraId="36C637E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 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 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ЕТТ</w:t>
            </w:r>
          </w:p>
        </w:tc>
      </w:tr>
      <w:tr w:rsidR="00144FCB" w:rsidRPr="00144FCB" w14:paraId="28D803ED" w14:textId="77777777" w:rsidTr="00144FCB">
        <w:trPr>
          <w:trHeight w:val="1289"/>
          <w:jc w:val="center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8C42A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 Сбор за перестановку вагона на тележки другой ширины колеи.</w:t>
            </w:r>
          </w:p>
          <w:p w14:paraId="664A68FB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взимается за перестановку на </w:t>
            </w:r>
            <w:proofErr w:type="gramStart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тележки  другой</w:t>
            </w:r>
            <w:proofErr w:type="gramEnd"/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ширины колеи:</w:t>
            </w:r>
          </w:p>
          <w:p w14:paraId="4FAA4A56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10.1.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Груженого вагона.</w:t>
            </w:r>
          </w:p>
          <w:p w14:paraId="52F2A753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10.2. 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Порожнего вагона, не принадлежащего перевозчику, перевозимого в соответствии с пунктом 24.2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§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 Тарифа ЕТТ.</w:t>
            </w:r>
          </w:p>
          <w:p w14:paraId="4209EC13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10.3. 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Подвижного состава, перевозимого как груз на своих осях в соответствии с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§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 Тарифа ЕТТ.</w:t>
            </w:r>
          </w:p>
          <w:p w14:paraId="11B27557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C355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4A62C6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6036727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B99324A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F2B02A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</w:t>
            </w:r>
          </w:p>
          <w:p w14:paraId="2012466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</w:t>
            </w:r>
          </w:p>
          <w:p w14:paraId="7823563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EAFB81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637815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A894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4204C7E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6235B5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574AD3E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826EEAE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70.00</w:t>
            </w:r>
          </w:p>
          <w:p w14:paraId="589F43CE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70.00</w:t>
            </w:r>
          </w:p>
          <w:p w14:paraId="70F9115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E1A6EA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714AE4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70.00</w:t>
            </w:r>
          </w:p>
          <w:p w14:paraId="6F6F967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6EB383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44FCB" w:rsidRPr="00144FCB" w14:paraId="36D2B150" w14:textId="77777777" w:rsidTr="00144FCB">
        <w:trPr>
          <w:trHeight w:val="416"/>
          <w:jc w:val="center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B5732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 Сбор за поение водой при перевозке животных.</w:t>
            </w:r>
          </w:p>
          <w:p w14:paraId="6DECC033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656B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9BADE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30.00</w:t>
            </w:r>
          </w:p>
        </w:tc>
      </w:tr>
      <w:tr w:rsidR="00144FCB" w:rsidRPr="00144FCB" w14:paraId="7661F0CE" w14:textId="77777777" w:rsidTr="00144FCB">
        <w:trPr>
          <w:trHeight w:val="1687"/>
          <w:jc w:val="center"/>
        </w:trPr>
        <w:tc>
          <w:tcPr>
            <w:tcW w:w="992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91BA9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 Другие сборы и платежи.</w:t>
            </w:r>
          </w:p>
          <w:p w14:paraId="48D6F4D1" w14:textId="77777777" w:rsidR="00144FCB" w:rsidRPr="00144FCB" w:rsidRDefault="00144FCB" w:rsidP="00144FCB">
            <w:pPr>
              <w:spacing w:after="0" w:line="240" w:lineRule="auto"/>
              <w:ind w:left="34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Дополнительные сборы, платежи и расходы, не предусмотренные настоящим Тарифом,   возникшие на транзитных железных дорогах (в том числе на пограничных станциях и станциях переотправки другими видами транспорта, а также связанные с промывкой и/или дезинфекцией вагонов после перевозки животных, птиц, мяса, рыбы, дичи и зловонных грузов или грузов, которые могут вызывать инфекцию), исчисляются в соответствии с национальным законодательством страны, в которой возникли эти сборы и платежи, на дату их возникновения </w:t>
            </w: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национальной валюте и указываются в перевозочных документах в швейцарских франках после пересчета национальной валюты в швейцарские франки.</w:t>
            </w:r>
          </w:p>
          <w:p w14:paraId="797AC845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66004DA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i/>
          <w:iCs/>
          <w:lang w:eastAsia="ru-RU"/>
        </w:rPr>
        <w:lastRenderedPageBreak/>
        <w:t>При исчислении дополнительных сборов действительная масса отправки округляется до полных    100 кг, при этом каждые неполные 100 кг считаются за полные.</w:t>
      </w:r>
    </w:p>
    <w:p w14:paraId="4CA6D5F8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i/>
          <w:iCs/>
          <w:lang w:eastAsia="ru-RU"/>
        </w:rPr>
        <w:br/>
      </w:r>
    </w:p>
    <w:p w14:paraId="376B5C77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9.2.</w:t>
      </w: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</w:t>
      </w:r>
    </w:p>
    <w:p w14:paraId="2CC7251D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сборов по хладотранспорту</w:t>
      </w:r>
    </w:p>
    <w:p w14:paraId="6EE781E1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железной дороге Республики Казахстан</w:t>
      </w:r>
    </w:p>
    <w:p w14:paraId="426E855B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ru-RU"/>
        </w:rPr>
        <w:t>в </w:t>
      </w: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швейцарских франках) </w:t>
      </w:r>
    </w:p>
    <w:p w14:paraId="24FECE33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100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843"/>
        <w:gridCol w:w="1134"/>
        <w:gridCol w:w="1276"/>
        <w:gridCol w:w="1701"/>
        <w:gridCol w:w="1275"/>
        <w:gridCol w:w="1418"/>
      </w:tblGrid>
      <w:tr w:rsidR="00144FCB" w:rsidRPr="00144FCB" w14:paraId="006DE945" w14:textId="77777777" w:rsidTr="00144FCB">
        <w:trPr>
          <w:jc w:val="center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3941B5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Расстояние</w:t>
            </w:r>
          </w:p>
          <w:p w14:paraId="559AAC05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перевозки</w:t>
            </w:r>
          </w:p>
          <w:p w14:paraId="29C631E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км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754EF3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перевозке в 2-осных</w:t>
            </w:r>
          </w:p>
          <w:p w14:paraId="36628690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изотермических вагонах (с вагона)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D10452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перевозке в 4-осных</w:t>
            </w:r>
          </w:p>
          <w:p w14:paraId="799FBEF6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изотермических вагонах (с вагона)</w:t>
            </w:r>
          </w:p>
        </w:tc>
      </w:tr>
      <w:tr w:rsidR="00144FCB" w:rsidRPr="00144FCB" w14:paraId="1F204747" w14:textId="77777777" w:rsidTr="00144FCB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A9FF6" w14:textId="77777777" w:rsidR="00144FCB" w:rsidRPr="00144FCB" w:rsidRDefault="00144FCB" w:rsidP="00144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F7541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перевозке</w:t>
            </w:r>
          </w:p>
        </w:tc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61024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 охлаждением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A0534A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перевозке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A80DA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 охлаждением</w:t>
            </w:r>
          </w:p>
        </w:tc>
      </w:tr>
      <w:tr w:rsidR="00144FCB" w:rsidRPr="00144FCB" w14:paraId="4D5ED356" w14:textId="77777777" w:rsidTr="00144FCB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B1FCC" w14:textId="77777777" w:rsidR="00144FCB" w:rsidRPr="00144FCB" w:rsidRDefault="00144FCB" w:rsidP="00144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DFA70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 охлаждения</w:t>
            </w:r>
          </w:p>
          <w:p w14:paraId="6D16BFA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отопления</w:t>
            </w:r>
          </w:p>
          <w:p w14:paraId="1CC3784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независимо от времени года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E948EE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теплое</w:t>
            </w:r>
          </w:p>
          <w:p w14:paraId="3D9F9AD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время</w:t>
            </w:r>
          </w:p>
          <w:p w14:paraId="2F0415C7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 01.04.</w:t>
            </w:r>
          </w:p>
          <w:p w14:paraId="4AC44DCE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31.10.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E9C1D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холодное</w:t>
            </w:r>
          </w:p>
          <w:p w14:paraId="0DBEEF97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время</w:t>
            </w:r>
          </w:p>
          <w:p w14:paraId="70FA1F16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 01.11.</w:t>
            </w:r>
          </w:p>
          <w:p w14:paraId="468787C7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31.03.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70AFA3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 охлаждения</w:t>
            </w:r>
          </w:p>
          <w:p w14:paraId="760EF1F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отопления</w:t>
            </w:r>
          </w:p>
          <w:p w14:paraId="36651381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независимо от времени года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AA0B1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теплое</w:t>
            </w:r>
          </w:p>
          <w:p w14:paraId="3C773E6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время</w:t>
            </w:r>
          </w:p>
          <w:p w14:paraId="45A2BEBA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 01.04.</w:t>
            </w:r>
          </w:p>
          <w:p w14:paraId="0F7BCB5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31.10.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33FC4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холодное</w:t>
            </w:r>
          </w:p>
          <w:p w14:paraId="34611FE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время</w:t>
            </w:r>
          </w:p>
          <w:p w14:paraId="0D12D0E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 01.11.</w:t>
            </w:r>
          </w:p>
          <w:p w14:paraId="25E4961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31.03.</w:t>
            </w:r>
          </w:p>
        </w:tc>
      </w:tr>
      <w:tr w:rsidR="00144FCB" w:rsidRPr="00144FCB" w14:paraId="1777A026" w14:textId="77777777" w:rsidTr="00144FCB">
        <w:trPr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DE620F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64AECA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92775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F822B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577FB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CAADA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73A46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144FCB" w:rsidRPr="00144FCB" w14:paraId="5A8ECCF9" w14:textId="77777777" w:rsidTr="00144FCB">
        <w:trPr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478E45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29DD4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5.30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1BFD4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54.00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D0AE56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54.00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BD0AC3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7.10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529583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132.50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3E7EA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132.50</w:t>
            </w:r>
          </w:p>
        </w:tc>
      </w:tr>
      <w:tr w:rsidR="00144FCB" w:rsidRPr="00144FCB" w14:paraId="08EFEDA7" w14:textId="77777777" w:rsidTr="00144FCB">
        <w:trPr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5A5EA6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501-1000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EDD94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10.50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B44903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88.50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61CCF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71.00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01B1A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14.10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09C9F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194.40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9597D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161.40</w:t>
            </w:r>
          </w:p>
        </w:tc>
      </w:tr>
      <w:tr w:rsidR="00144FCB" w:rsidRPr="00144FCB" w14:paraId="2C9BF309" w14:textId="77777777" w:rsidTr="00144FCB">
        <w:trPr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7CD683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1001-1500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3E5E4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15.80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B4431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123.30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7E3C5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88.20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DCD88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21.00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6C6CFE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256.60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9E291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190.40</w:t>
            </w:r>
          </w:p>
        </w:tc>
      </w:tr>
      <w:tr w:rsidR="00144FCB" w:rsidRPr="00144FCB" w14:paraId="5268A6A9" w14:textId="77777777" w:rsidTr="00144FCB">
        <w:trPr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C76E6B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1501-2000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E3EA0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21.00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959211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158.00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115E5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105.30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5CB9A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28.10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4AD5F7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318.00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FF5B9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219.50</w:t>
            </w:r>
          </w:p>
        </w:tc>
      </w:tr>
      <w:tr w:rsidR="00144FCB" w:rsidRPr="00144FCB" w14:paraId="6D345CAF" w14:textId="77777777" w:rsidTr="00144FCB">
        <w:trPr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CE8B32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2001-2500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BEC2E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26.40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48B5B2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192.60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6F3F1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122.40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D50006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35.10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6E9A67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379.80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26526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248.30</w:t>
            </w:r>
          </w:p>
        </w:tc>
      </w:tr>
      <w:tr w:rsidR="00144FCB" w:rsidRPr="00144FCB" w14:paraId="75C5C343" w14:textId="77777777" w:rsidTr="00144FCB">
        <w:trPr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D49DEA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2501-3000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BAC2B1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31.70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CBF25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227.30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1CDEF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139.50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A301D3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42.20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89CFC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441.90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F59E4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277.40</w:t>
            </w:r>
          </w:p>
        </w:tc>
      </w:tr>
      <w:tr w:rsidR="00144FCB" w:rsidRPr="00144FCB" w14:paraId="624521AB" w14:textId="77777777" w:rsidTr="00144FCB">
        <w:trPr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E0C77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3001-3500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51103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36.90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E92FEE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261.90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E09EA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156.60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32E9F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49.20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46BA9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503.70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720C0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306.20</w:t>
            </w:r>
          </w:p>
        </w:tc>
      </w:tr>
      <w:tr w:rsidR="00144FCB" w:rsidRPr="00144FCB" w14:paraId="3020B5E1" w14:textId="77777777" w:rsidTr="00144FCB">
        <w:trPr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2979F6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3501-4000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3887D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42.20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C11DA6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296.60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9B469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173.70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EFEE2A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56.10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909CE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565.50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DFDCA7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335.30</w:t>
            </w:r>
          </w:p>
        </w:tc>
      </w:tr>
      <w:tr w:rsidR="00144FCB" w:rsidRPr="00144FCB" w14:paraId="413A3E25" w14:textId="77777777" w:rsidTr="00144FCB">
        <w:trPr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EE4FF4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4001-4500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7E2DF6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47.40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B62CFB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331.40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E8614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191.00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E83D81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63.20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8C4280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627.30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DFEAA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364.10</w:t>
            </w:r>
          </w:p>
        </w:tc>
      </w:tr>
      <w:tr w:rsidR="00144FCB" w:rsidRPr="00144FCB" w14:paraId="527BB196" w14:textId="77777777" w:rsidTr="00144FCB">
        <w:trPr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6EE8E1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4501-5000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E8FEF8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52.70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8A340E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365.90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FBCD43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207.90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FE447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70.20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94EA0F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689.40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E42C13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393.20</w:t>
            </w:r>
          </w:p>
        </w:tc>
      </w:tr>
      <w:tr w:rsidR="00144FCB" w:rsidRPr="00144FCB" w14:paraId="581AF98B" w14:textId="77777777" w:rsidTr="00144FCB">
        <w:trPr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58BBC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5001-5500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28BDE6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57.90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09FD16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400.50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3F41B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225.00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C89B6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77.30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FE0E9D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751.20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837B3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422.00</w:t>
            </w:r>
          </w:p>
        </w:tc>
      </w:tr>
      <w:tr w:rsidR="00144FCB" w:rsidRPr="00144FCB" w14:paraId="6950CAA0" w14:textId="77777777" w:rsidTr="00144FCB">
        <w:trPr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E44069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5501-6000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87B9BC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63.20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ED46F9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435.30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C8AAF4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242.30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532D15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84.30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F53B53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813.00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F19793" w14:textId="77777777" w:rsidR="00144FCB" w:rsidRPr="00144FCB" w:rsidRDefault="00144FCB" w:rsidP="00144FC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ru-RU"/>
              </w:rPr>
              <w:t>451.10</w:t>
            </w:r>
          </w:p>
        </w:tc>
      </w:tr>
    </w:tbl>
    <w:p w14:paraId="5B7A4F5D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за предоставление топлива при перевозке грузов с отоплением взимается в следующих размерах с вагона любой грузоподъемности:</w:t>
      </w:r>
    </w:p>
    <w:p w14:paraId="7E438A8F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4"/>
          <w:szCs w:val="24"/>
          <w:lang w:val="lv-LV" w:eastAsia="ru-RU"/>
        </w:rPr>
        <w:t>- </w:t>
      </w: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перевозке на расстояние до 250 км – 8.78 швейцарских франков,</w:t>
      </w:r>
    </w:p>
    <w:p w14:paraId="00277FBF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4"/>
          <w:szCs w:val="24"/>
          <w:lang w:val="lv-LV" w:eastAsia="ru-RU"/>
        </w:rPr>
        <w:t>- </w:t>
      </w: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каждые последующие 250 км прибавляется по 4.40 швейцарских франков.</w:t>
      </w:r>
    </w:p>
    <w:p w14:paraId="065C762B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0"/>
        <w:gridCol w:w="1573"/>
        <w:gridCol w:w="2742"/>
      </w:tblGrid>
      <w:tr w:rsidR="00144FCB" w:rsidRPr="00144FCB" w14:paraId="549A549B" w14:textId="77777777" w:rsidTr="00144FCB">
        <w:trPr>
          <w:trHeight w:val="1505"/>
          <w:jc w:val="center"/>
        </w:trPr>
        <w:tc>
          <w:tcPr>
            <w:tcW w:w="64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DF071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  <w:p w14:paraId="116DF655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  <w:p w14:paraId="428FCEEB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  <w:p w14:paraId="2201D9C3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сбора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BDB7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EF44F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Размер</w:t>
            </w:r>
          </w:p>
          <w:p w14:paraId="4F357E50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сбора в швейцарских франках</w:t>
            </w:r>
          </w:p>
          <w:p w14:paraId="523BA0F2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(пункт 6        ТП СНГ                </w:t>
            </w:r>
            <w:proofErr w:type="gramStart"/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 2021</w:t>
            </w:r>
            <w:proofErr w:type="gramEnd"/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фрахтовый год)</w:t>
            </w:r>
          </w:p>
        </w:tc>
      </w:tr>
      <w:tr w:rsidR="00144FCB" w:rsidRPr="00144FCB" w14:paraId="02AB2504" w14:textId="77777777" w:rsidTr="00144FCB">
        <w:trPr>
          <w:trHeight w:val="1960"/>
          <w:jc w:val="center"/>
        </w:trPr>
        <w:tc>
          <w:tcPr>
            <w:tcW w:w="6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C9F57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Сбор за простой вагонов совместного пользования третьих стран, который взимается на железнодорожных администрациях (Железных дорогах), осуществляющих перегрузку грузов из/в вагонов ширины колеи 1435 мм:</w:t>
            </w:r>
          </w:p>
          <w:p w14:paraId="5C69AF0F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при перегрузке грузов в вагоны ширины колеи       1520 мм;</w:t>
            </w:r>
          </w:p>
          <w:p w14:paraId="5D6DC636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при выгрузке грузов из вагонов совместного пользования третьих стран;</w:t>
            </w:r>
          </w:p>
          <w:p w14:paraId="5759F7CF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при перегрузке грузов из вагонов ширины колеи    1520 мм в вагоны совместного пользования третьих стран, подсылаемые в порожнем состоянии.</w:t>
            </w:r>
          </w:p>
          <w:p w14:paraId="31849325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перевозках контейнеров данный сбор за простой вагонов совместного пользования третьих стран распределяется пропорционально количеству контейнеров в вагоне.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DCF34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</w:t>
            </w:r>
          </w:p>
          <w:p w14:paraId="1AD2D2C9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один вагон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D3B25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    </w:t>
            </w:r>
          </w:p>
          <w:p w14:paraId="3C02B0EA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         60,00</w:t>
            </w:r>
          </w:p>
          <w:p w14:paraId="4E49DCDF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</w:tbl>
    <w:p w14:paraId="7AB7C14C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767F7F50" w14:textId="77777777" w:rsidR="00144FCB" w:rsidRPr="00144FCB" w:rsidRDefault="00144FCB" w:rsidP="00144FC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Заместитель Генерального директора</w:t>
      </w:r>
    </w:p>
    <w:p w14:paraId="144416D4" w14:textId="77777777" w:rsidR="00144FCB" w:rsidRPr="00144FCB" w:rsidRDefault="00144FCB" w:rsidP="00144FC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маркетингу и планированию                                                           </w:t>
      </w:r>
      <w:proofErr w:type="spellStart"/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В.Петров</w:t>
      </w:r>
      <w:proofErr w:type="spellEnd"/>
    </w:p>
    <w:p w14:paraId="132C72BF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3AD7EA" w14:textId="77777777" w:rsidR="00144FCB" w:rsidRPr="00144FCB" w:rsidRDefault="00144FCB" w:rsidP="00144FC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0"/>
          <w:szCs w:val="20"/>
          <w:lang w:eastAsia="ru-RU"/>
        </w:rPr>
        <w:t>ГППТ</w:t>
      </w:r>
    </w:p>
    <w:p w14:paraId="0B79ED46" w14:textId="77777777" w:rsidR="00144FCB" w:rsidRPr="00144FCB" w:rsidRDefault="00144FCB" w:rsidP="00144FC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0"/>
          <w:szCs w:val="20"/>
          <w:lang w:eastAsia="ru-RU"/>
        </w:rPr>
        <w:t>т. +7 7172 603705(10)</w:t>
      </w:r>
    </w:p>
    <w:p w14:paraId="5F9051EC" w14:textId="77777777" w:rsidR="00144FCB" w:rsidRPr="00144FCB" w:rsidRDefault="00144FCB" w:rsidP="00144FC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14:paraId="3EA3AD1E" w14:textId="77777777" w:rsidR="00144FCB" w:rsidRPr="00144FCB" w:rsidRDefault="00144FCB" w:rsidP="00144FC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</w:p>
    <w:p w14:paraId="28351E55" w14:textId="77777777" w:rsidR="00144FCB" w:rsidRPr="00144FCB" w:rsidRDefault="00144FCB" w:rsidP="00144FC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br/>
      </w:r>
    </w:p>
    <w:p w14:paraId="18D972D5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br/>
      </w:r>
    </w:p>
    <w:p w14:paraId="69170196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br/>
      </w:r>
    </w:p>
    <w:p w14:paraId="32A4B7C7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Исх</w:t>
      </w: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№ ГП/9674-Ш от 20.12.2020</w:t>
      </w:r>
    </w:p>
    <w:p w14:paraId="742B106D" w14:textId="77777777" w:rsidR="00144FCB" w:rsidRPr="00144FCB" w:rsidRDefault="00144FCB" w:rsidP="00144FCB">
      <w:pPr>
        <w:spacing w:after="100" w:afterAutospacing="1" w:line="240" w:lineRule="auto"/>
        <w:ind w:firstLine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</w:t>
      </w:r>
    </w:p>
    <w:p w14:paraId="33221C36" w14:textId="77777777" w:rsidR="00144FCB" w:rsidRPr="00144FCB" w:rsidRDefault="00144FCB" w:rsidP="00144FCB">
      <w:pPr>
        <w:spacing w:after="100" w:afterAutospacing="1" w:line="240" w:lineRule="auto"/>
        <w:ind w:firstLine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Всем экспедиторским организациям</w:t>
      </w:r>
    </w:p>
    <w:p w14:paraId="3EA10BC6" w14:textId="77777777" w:rsidR="00144FCB" w:rsidRPr="00144FCB" w:rsidRDefault="00144FCB" w:rsidP="00144FCB">
      <w:pPr>
        <w:spacing w:after="100" w:afterAutospacing="1" w:line="240" w:lineRule="auto"/>
        <w:ind w:firstLine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 </w:t>
      </w:r>
    </w:p>
    <w:p w14:paraId="434D81B2" w14:textId="77777777" w:rsidR="00144FCB" w:rsidRPr="00144FCB" w:rsidRDefault="00144FCB" w:rsidP="00144FCB">
      <w:pPr>
        <w:spacing w:after="100" w:afterAutospacing="1" w:line="240" w:lineRule="auto"/>
        <w:ind w:firstLine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14:paraId="0F75708B" w14:textId="77777777" w:rsidR="00144FCB" w:rsidRPr="00144FCB" w:rsidRDefault="00144FCB" w:rsidP="00144FCB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«КТЖ - Грузовые перевозки» согласно доверенности Акционерного общества «Национальная компания «</w:t>
      </w:r>
      <w:proofErr w:type="spellStart"/>
      <w:r w:rsidRPr="00144FCB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14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44F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темір</w:t>
      </w:r>
      <w:proofErr w:type="spellEnd"/>
      <w:r w:rsidRPr="0014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44FCB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жолы</w:t>
      </w:r>
      <w:proofErr w:type="spellEnd"/>
      <w:r w:rsidRPr="0014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 8 декабря           2020 года № 322-АОД информирует об установлении размеров ставок дополнительных сборов и других платежей в соответствии с Международным железнодорожным транзитным тарифом (далее - МТТ) транзитом по железной дороге </w:t>
      </w:r>
      <w:proofErr w:type="gramStart"/>
      <w:r w:rsidRPr="00144FC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Казахстана  с</w:t>
      </w:r>
      <w:proofErr w:type="gramEnd"/>
      <w:r w:rsidRPr="0014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января по 31 декабря (включительно) 2021 года:</w:t>
      </w:r>
    </w:p>
    <w:p w14:paraId="276B4709" w14:textId="77777777" w:rsidR="00144FCB" w:rsidRPr="00144FCB" w:rsidRDefault="00144FCB" w:rsidP="00144FCB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5990E322" w14:textId="77777777" w:rsidR="00144FCB" w:rsidRPr="00144FCB" w:rsidRDefault="00144FCB" w:rsidP="00144FCB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024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3"/>
        <w:gridCol w:w="1665"/>
        <w:gridCol w:w="1557"/>
      </w:tblGrid>
      <w:tr w:rsidR="00144FCB" w:rsidRPr="00144FCB" w14:paraId="35422AB8" w14:textId="77777777" w:rsidTr="00144FCB">
        <w:trPr>
          <w:tblHeader/>
          <w:jc w:val="center"/>
        </w:trPr>
        <w:tc>
          <w:tcPr>
            <w:tcW w:w="7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6786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Наименование сбора и других платежей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5D43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Единица измерения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B4926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Размер сбора в </w:t>
            </w:r>
            <w:proofErr w:type="gramStart"/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швейцар-</w:t>
            </w:r>
            <w:proofErr w:type="spellStart"/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ских</w:t>
            </w:r>
            <w:proofErr w:type="spellEnd"/>
            <w:proofErr w:type="gramEnd"/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 франках (МТТ)</w:t>
            </w:r>
          </w:p>
        </w:tc>
      </w:tr>
      <w:tr w:rsidR="00144FCB" w:rsidRPr="00144FCB" w14:paraId="15075D19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DAEAF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1. Сбор за перегрузку.</w:t>
            </w:r>
            <w:r w:rsidRPr="00144FCB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vertAlign w:val="superscript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3413E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AE746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5EF85A21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B3470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pacing w:val="-3"/>
                <w:sz w:val="25"/>
                <w:szCs w:val="25"/>
                <w:lang w:eastAsia="ru-RU"/>
              </w:rPr>
              <w:t>За перегрузку грузов из вагонов одной ширины колеи в вагоны другой ширины колеи, а также из/в вагона на/из автомобильный транспорт взимается сбор по нижеприведенным ставкам: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79AE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E9789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3E6EE550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68B63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1.1.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Грузы, перевозимые насыпью и навалом: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E484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7BA9C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5F811230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0049B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1.1.1. Во всех типах вагонов (кроме крытых).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D804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100 кг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F190E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1,20</w:t>
            </w:r>
          </w:p>
        </w:tc>
      </w:tr>
      <w:tr w:rsidR="00144FCB" w:rsidRPr="00144FCB" w14:paraId="3B15237B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3AF0D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1.1.2. В крытых вагонах.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F69FB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100 кг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1772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1,58</w:t>
            </w:r>
          </w:p>
        </w:tc>
      </w:tr>
      <w:tr w:rsidR="00144FCB" w:rsidRPr="00144FCB" w14:paraId="6BC93897" w14:textId="77777777" w:rsidTr="00144FCB">
        <w:trPr>
          <w:trHeight w:val="251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EF961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1.2.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 Грузы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, перевозимые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в пакетах.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1D3F5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100 кг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D300D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1,38</w:t>
            </w:r>
          </w:p>
        </w:tc>
      </w:tr>
      <w:tr w:rsidR="00144FCB" w:rsidRPr="00144FCB" w14:paraId="7FF68397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CD8D7" w14:textId="77777777" w:rsidR="00144FCB" w:rsidRPr="00144FCB" w:rsidRDefault="00144FCB" w:rsidP="00144FCB">
            <w:pPr>
              <w:spacing w:after="100" w:afterAutospacing="1" w:line="240" w:lineRule="auto"/>
              <w:ind w:left="480" w:hanging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1.3.</w:t>
            </w:r>
            <w:r w:rsidRPr="00144F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Грузы, перевозимые в таре, в упаковке или штучные.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77DCF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100 кг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22F8A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1,55</w:t>
            </w:r>
          </w:p>
        </w:tc>
      </w:tr>
      <w:tr w:rsidR="00144FCB" w:rsidRPr="00144FCB" w14:paraId="4D295BC9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33C7B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>1.3.1. Грузы в таре, в упаковке или штучные с числом мест 1000 и более.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401A3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100 кг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FCAF1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1,65</w:t>
            </w:r>
          </w:p>
        </w:tc>
      </w:tr>
      <w:tr w:rsidR="00144FCB" w:rsidRPr="00144FCB" w14:paraId="54A87125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31EDD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1.4.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Наливные грузы в цистернах (включая подогрев).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3CCE4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100 кг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8210A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1,20</w:t>
            </w:r>
          </w:p>
        </w:tc>
      </w:tr>
      <w:tr w:rsidR="00144FCB" w:rsidRPr="00144FCB" w14:paraId="1725660D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983AA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1.5.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Гружёный и порожний среднетоннажный контейнер вместимостью 5 м</w:t>
            </w:r>
            <w:r w:rsidRPr="00144FCB">
              <w:rPr>
                <w:rFonts w:ascii="Times New Roman" w:eastAsia="Times New Roman" w:hAnsi="Times New Roman" w:cs="Times New Roman"/>
                <w:sz w:val="19"/>
                <w:szCs w:val="19"/>
                <w:vertAlign w:val="superscript"/>
                <w:lang w:eastAsia="ru-RU"/>
              </w:rPr>
              <w:t>3 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(максимально допустимая масса брутто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3 тонны) и 11 м</w:t>
            </w:r>
            <w:r w:rsidRPr="00144FCB">
              <w:rPr>
                <w:rFonts w:ascii="Times New Roman" w:eastAsia="Times New Roman" w:hAnsi="Times New Roman" w:cs="Times New Roman"/>
                <w:sz w:val="19"/>
                <w:szCs w:val="19"/>
                <w:vertAlign w:val="superscript"/>
                <w:lang w:eastAsia="ru-RU"/>
              </w:rPr>
              <w:t>3 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(максимально допустимая масса брутто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5 тонн).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CE7D3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контейнер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66609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23,94</w:t>
            </w:r>
          </w:p>
        </w:tc>
      </w:tr>
      <w:tr w:rsidR="00144FCB" w:rsidRPr="00144FCB" w14:paraId="182F7B7A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8C117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1.6. 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Контейнер крупнотоннажный: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43F6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FD51D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55A9B042" w14:textId="77777777" w:rsidTr="00144FCB">
        <w:trPr>
          <w:trHeight w:val="325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0B043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1.6.1. Гружёный.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6FC5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контейнер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B7524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73,98</w:t>
            </w:r>
          </w:p>
        </w:tc>
      </w:tr>
      <w:tr w:rsidR="00144FCB" w:rsidRPr="00144FCB" w14:paraId="6DB1B66E" w14:textId="77777777" w:rsidTr="00144FCB">
        <w:trPr>
          <w:trHeight w:val="183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BA712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1.6.2.  Порожний.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5483D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контейнер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118D0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36,99</w:t>
            </w:r>
          </w:p>
        </w:tc>
      </w:tr>
      <w:tr w:rsidR="00144FCB" w:rsidRPr="00144FCB" w14:paraId="3FDC8D5D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0961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1.7.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 Грузы негабаритные, тяжеловесные, с весом одного места свыше 60 тонн, длинномерные длиной свыше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18 м, химические грузы, перевозимые в специальных цистернах.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BD5FC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D23A1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 взаимному соглашению</w:t>
            </w:r>
          </w:p>
        </w:tc>
      </w:tr>
      <w:tr w:rsidR="00144FCB" w:rsidRPr="00144FCB" w14:paraId="02304F50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27F344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1.8. 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Гружёного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ИТЕ (кроме контейнер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) и АТС.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C4050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отправка</w:t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BF0E9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95,74</w:t>
            </w:r>
          </w:p>
          <w:p w14:paraId="55C60F2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47,87</w:t>
            </w:r>
          </w:p>
          <w:p w14:paraId="2A405CAE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20,49</w:t>
            </w:r>
          </w:p>
        </w:tc>
      </w:tr>
      <w:tr w:rsidR="00144FCB" w:rsidRPr="00144FCB" w14:paraId="5561AED8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F6A36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1.9. 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Порожнего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ИТЕ (кроме контейнера) и АТС.</w:t>
            </w:r>
          </w:p>
          <w:p w14:paraId="717A4B4B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ru-MD" w:eastAsia="ru-RU"/>
              </w:rPr>
              <w:t>1.10. 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Легковой автомобиль.</w:t>
            </w:r>
          </w:p>
          <w:p w14:paraId="7BA77D7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657B6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отправка</w:t>
            </w:r>
          </w:p>
          <w:p w14:paraId="33DFD495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одну единицу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B2E73" w14:textId="77777777" w:rsidR="00144FCB" w:rsidRPr="00144FCB" w:rsidRDefault="00144FCB" w:rsidP="00144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FCB" w:rsidRPr="00144FCB" w14:paraId="4F950EFF" w14:textId="77777777" w:rsidTr="00144FCB">
        <w:trPr>
          <w:jc w:val="center"/>
        </w:trPr>
        <w:tc>
          <w:tcPr>
            <w:tcW w:w="7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D6FBC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2. Сбор за отмораживание грузов.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43BEA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B57D3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3782215B" w14:textId="77777777" w:rsidTr="00144FCB">
        <w:trPr>
          <w:trHeight w:val="332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D2235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отмораживание грузов перед перегрузкой.</w:t>
            </w:r>
          </w:p>
          <w:p w14:paraId="09C60F5E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840E6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100 кг</w:t>
            </w:r>
          </w:p>
          <w:p w14:paraId="04EE706E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BDA44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1,09</w:t>
            </w:r>
          </w:p>
          <w:p w14:paraId="40D1464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3A3375E6" w14:textId="77777777" w:rsidTr="00144FCB">
        <w:trPr>
          <w:trHeight w:val="642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67ACD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3. Сбор за перестановку вагона на тележки другой ширины колеи: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1BCAD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77100725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F0F8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479759F3" w14:textId="77777777" w:rsidTr="00144FCB">
        <w:trPr>
          <w:trHeight w:val="642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ED9CF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3.1.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За перестановку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:</w:t>
            </w:r>
          </w:p>
          <w:p w14:paraId="7D36D18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3.1.1. Гружёного вагона.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 </w:t>
            </w:r>
          </w:p>
          <w:p w14:paraId="3B12425A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3.1.2. Порожнего вагона,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 xml:space="preserve">не </w:t>
            </w:r>
            <w:proofErr w:type="spellStart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принадлежащ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его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 перевозчику, перевозимого в соответствии с пунктом 2 § 19 тарифа МТТ.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843A6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ось</w:t>
            </w:r>
          </w:p>
          <w:p w14:paraId="7497FFAF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ось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8C840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76,16</w:t>
            </w:r>
          </w:p>
          <w:p w14:paraId="4B66F37A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76,16</w:t>
            </w:r>
          </w:p>
        </w:tc>
      </w:tr>
      <w:tr w:rsidR="00144FCB" w:rsidRPr="00144FCB" w14:paraId="63E6495B" w14:textId="77777777" w:rsidTr="00144FCB">
        <w:trPr>
          <w:trHeight w:val="756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295D3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3.1.3. 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Подвижного состава, перевозимого как груз на своих осях, предусмотренного § 12 тарифа МТТ.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A6B43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ось</w:t>
            </w:r>
          </w:p>
          <w:p w14:paraId="0191B83E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5E044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76,16</w:t>
            </w:r>
          </w:p>
          <w:p w14:paraId="4F895DF4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3486428F" w14:textId="77777777" w:rsidTr="00144FCB">
        <w:trPr>
          <w:trHeight w:val="2104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92198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3.2.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Если при перестановке устанавливаются или снимаются буферные приборы вагона, то кроме сбора за перестановку дополнительно взимается сбор. В случае установки или снятия буферных приборов только на крайних вагонах в группе вагонов сбор взимается за один вагон, распределяется пропорционально количеству вагонов в группе и вписывается в каждую накладную.</w:t>
            </w:r>
          </w:p>
          <w:p w14:paraId="51AA8F85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0D03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>вагон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07ADE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40,26</w:t>
            </w:r>
          </w:p>
        </w:tc>
      </w:tr>
      <w:tr w:rsidR="00144FCB" w:rsidRPr="00144FCB" w14:paraId="4BD1F457" w14:textId="77777777" w:rsidTr="00144FCB">
        <w:trPr>
          <w:trHeight w:val="1739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42C5C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4. Сбор за объявление ценности груза.</w:t>
            </w:r>
          </w:p>
          <w:p w14:paraId="2416990B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За объявление ценности груза сбор взимается независимо от расстояния в пользу каждого перевозчика</w:t>
            </w:r>
            <w:r w:rsidRPr="00144FCB">
              <w:rPr>
                <w:rFonts w:ascii="Times New Roman" w:eastAsia="Times New Roman" w:hAnsi="Times New Roman" w:cs="Times New Roman"/>
                <w:color w:val="0070C0"/>
                <w:sz w:val="25"/>
                <w:szCs w:val="25"/>
                <w:lang w:val="ru-MD" w:eastAsia="ru-RU"/>
              </w:rPr>
              <w:t>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отдельно. Неполные 100 швейцарских франков принимаются за полные.</w:t>
            </w:r>
          </w:p>
          <w:p w14:paraId="11FA09C0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 </w:t>
            </w:r>
          </w:p>
          <w:p w14:paraId="4054BA8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 </w:t>
            </w:r>
          </w:p>
          <w:p w14:paraId="0D85AF15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A75C5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100 швейцарских франков объявленной ценности груза</w:t>
            </w:r>
          </w:p>
          <w:p w14:paraId="2CA4E8CD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3B8F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1,20</w:t>
            </w:r>
          </w:p>
          <w:p w14:paraId="515BDA49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63E02F2F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794E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5. Сбор, связанный с таможенным осмотром перевозимых грузов.</w:t>
            </w: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vertAlign w:val="superscript"/>
                <w:lang w:eastAsia="ru-RU"/>
              </w:rPr>
              <w:t>2</w:t>
            </w:r>
          </w:p>
          <w:p w14:paraId="62395AC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На покрытие расходов перевозчика, связанных с таможенным осмотром перевозимых грузов, в пользу каждого перевозчика взимается сбор (один раз), независимо от сборов, взимаемых таможенными органами: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D83B3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25554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094031AB" w14:textId="77777777" w:rsidTr="00144FCB">
        <w:trPr>
          <w:trHeight w:val="293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F1CB4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5</w:t>
            </w: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ru-MD" w:eastAsia="ru-RU"/>
              </w:rPr>
              <w:t>.1.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 За вагон.</w:t>
            </w:r>
          </w:p>
          <w:p w14:paraId="697CFE2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5</w:t>
            </w: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ru-MD" w:eastAsia="ru-RU"/>
              </w:rPr>
              <w:t>.2.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За контейнер.</w:t>
            </w:r>
          </w:p>
          <w:p w14:paraId="7B300DEA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5</w:t>
            </w: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ru-MD" w:eastAsia="ru-RU"/>
              </w:rPr>
              <w:t>.3.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При перевозке по Ведомости контейнеров:</w:t>
            </w:r>
          </w:p>
          <w:p w14:paraId="7D92B6BA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uk-UA" w:eastAsia="ru-RU"/>
              </w:rPr>
              <w:t>5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.3.1. С грузами одного наименования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  <w:p w14:paraId="0078ECF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uk-UA" w:eastAsia="ru-RU"/>
              </w:rPr>
              <w:t>5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.3.2. С грузами разных наименований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  <w:p w14:paraId="3A2883A5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5</w:t>
            </w: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ru-MD" w:eastAsia="ru-RU"/>
              </w:rPr>
              <w:t>.4.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За ИТЕ (кроме контейнер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), АТС.</w:t>
            </w:r>
          </w:p>
          <w:p w14:paraId="3F4F33B3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 </w:t>
            </w:r>
          </w:p>
          <w:p w14:paraId="5C7F2867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DD11C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отправка</w:t>
            </w:r>
          </w:p>
          <w:p w14:paraId="7F8BE2E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отправка</w:t>
            </w:r>
          </w:p>
          <w:p w14:paraId="348CBFEA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 </w:t>
            </w:r>
          </w:p>
          <w:p w14:paraId="16AB4190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отправка</w:t>
            </w:r>
          </w:p>
          <w:p w14:paraId="42FEE4B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контейнер</w:t>
            </w:r>
          </w:p>
          <w:p w14:paraId="47990B2F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отправка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EE795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8,16</w:t>
            </w:r>
          </w:p>
          <w:p w14:paraId="4F17335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8,16</w:t>
            </w:r>
          </w:p>
          <w:p w14:paraId="4819863E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 </w:t>
            </w:r>
          </w:p>
          <w:p w14:paraId="163FD91C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8,16</w:t>
            </w:r>
          </w:p>
          <w:p w14:paraId="2A78BFD2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8,16</w:t>
            </w:r>
          </w:p>
          <w:p w14:paraId="75639B0D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8,16</w:t>
            </w:r>
          </w:p>
        </w:tc>
      </w:tr>
      <w:tr w:rsidR="00144FCB" w:rsidRPr="00144FCB" w14:paraId="5CB84D42" w14:textId="77777777" w:rsidTr="00144FCB">
        <w:trPr>
          <w:trHeight w:val="339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E2EFB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6. Сбор за пломбирование на пограничной станции </w:t>
            </w:r>
            <w:proofErr w:type="spellStart"/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или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 </w:t>
            </w:r>
            <w:proofErr w:type="spellStart"/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станции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 </w:t>
            </w: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примыкания железных дорог разной ширины колеи.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D466C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38529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15A64802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8D53D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lastRenderedPageBreak/>
              <w:t>При перегрузке грузов из вагонов одной ширины колеи в вагоны другой ширины колеи взимается сбор за пломбирование по нижеперечисленным ставкам: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94D1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F5395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199DEA55" w14:textId="77777777" w:rsidTr="00144FCB">
        <w:trPr>
          <w:trHeight w:val="321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53624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6.1.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Запорно-пломбировочными устройствами (ЗПУ).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ACC82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4715E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7EC8295D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387C8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6.1.1.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CF9BF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вагон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5D20D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25,00</w:t>
            </w:r>
          </w:p>
        </w:tc>
      </w:tr>
      <w:tr w:rsidR="00144FCB" w:rsidRPr="00144FCB" w14:paraId="3154DE2D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7E3AC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6.1.2.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6264F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контейнер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882F6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15,00</w:t>
            </w:r>
          </w:p>
        </w:tc>
      </w:tr>
      <w:tr w:rsidR="00144FCB" w:rsidRPr="00144FCB" w14:paraId="3943DE3E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C30C7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6.2. 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Пломбами.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80042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EC622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3A3F0E0E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1CCD5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6.2.1.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BFF30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вагон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9BF5C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7,00</w:t>
            </w:r>
          </w:p>
        </w:tc>
      </w:tr>
      <w:tr w:rsidR="00144FCB" w:rsidRPr="00144FCB" w14:paraId="6C84DEC5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AFC90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6.2.2.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7F31B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контейнер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647FF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5,00</w:t>
            </w:r>
          </w:p>
        </w:tc>
      </w:tr>
      <w:tr w:rsidR="00144FCB" w:rsidRPr="00144FCB" w14:paraId="498B6B51" w14:textId="77777777" w:rsidTr="00144FCB">
        <w:trPr>
          <w:trHeight w:val="412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3234D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7. Сбор за размещение и крепление груза, предоставление перевозчиком перевозочных приспособлений (независимо от типа вагона и его грузоподъёмности).</w:t>
            </w: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vertAlign w:val="superscript"/>
                <w:lang w:eastAsia="ru-RU"/>
              </w:rPr>
              <w:t>3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E2501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E5DA5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039F0BC5" w14:textId="77777777" w:rsidTr="00144FCB">
        <w:trPr>
          <w:trHeight w:val="355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0DD51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72C91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вагон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57CBB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112,61</w:t>
            </w:r>
          </w:p>
        </w:tc>
      </w:tr>
      <w:tr w:rsidR="00144FCB" w:rsidRPr="00144FCB" w14:paraId="4308EB19" w14:textId="77777777" w:rsidTr="00144FCB">
        <w:trPr>
          <w:trHeight w:val="1829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34588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8. Сбор за задержку вагона, контейнера или груза на своих осях на транзитной железной дороге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vertAlign w:val="subscript"/>
                <w:lang w:eastAsia="ru-RU"/>
              </w:rPr>
              <w:t>.</w:t>
            </w: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vertAlign w:val="superscript"/>
                <w:lang w:eastAsia="ru-RU"/>
              </w:rPr>
              <w:t> 4</w:t>
            </w:r>
          </w:p>
          <w:p w14:paraId="37DF3864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задержку вагона, контейнера или груза на своих осях на транзитной железной дороге по причине,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uk-UA" w:eastAsia="ru-RU"/>
              </w:rPr>
              <w:t xml:space="preserve">не </w:t>
            </w:r>
            <w:proofErr w:type="spellStart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uk-UA" w:eastAsia="ru-RU"/>
              </w:rPr>
              <w:t>зависящей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uk-UA" w:eastAsia="ru-RU"/>
              </w:rPr>
              <w:t xml:space="preserve"> от пере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возчика, взимается сбор в пользу перевозчика, понесшего дополнительные расходы в связи с задержкой: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320D5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F5051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5B0EDEF3" w14:textId="77777777" w:rsidTr="00144FCB">
        <w:trPr>
          <w:trHeight w:val="357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FF659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8.1.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За двухосный вагон.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A8D1F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вагоно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-час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4C17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2,94</w:t>
            </w:r>
          </w:p>
        </w:tc>
      </w:tr>
      <w:tr w:rsidR="00144FCB" w:rsidRPr="00144FCB" w14:paraId="30647896" w14:textId="77777777" w:rsidTr="00144FCB">
        <w:trPr>
          <w:trHeight w:val="353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BFFB2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8.2.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За вагон с тремя и более осями.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D2D52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вагоно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-час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0A4F0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4,35</w:t>
            </w:r>
          </w:p>
        </w:tc>
      </w:tr>
      <w:tr w:rsidR="00144FCB" w:rsidRPr="00144FCB" w14:paraId="76381E4F" w14:textId="77777777" w:rsidTr="00144FCB">
        <w:trPr>
          <w:trHeight w:val="901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2CD77" w14:textId="77777777" w:rsidR="00144FCB" w:rsidRPr="00144FCB" w:rsidRDefault="00144FCB" w:rsidP="00144FCB">
            <w:pPr>
              <w:spacing w:after="100" w:afterAutospacing="1" w:line="240" w:lineRule="auto"/>
              <w:ind w:left="480" w:hanging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8.3.</w:t>
            </w:r>
            <w:r w:rsidRPr="00144FC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транспортёр:</w:t>
            </w:r>
          </w:p>
          <w:p w14:paraId="6440FFD5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8.3.1. 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C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количеством осей до 8 включительно.</w:t>
            </w:r>
          </w:p>
          <w:p w14:paraId="2CA371A9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8.3.2. 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C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количеством осей более 8.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C2DB9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2682D711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вагоно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-час</w:t>
            </w:r>
          </w:p>
          <w:p w14:paraId="04817E3F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осе-час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4ECE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61917F0F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7,29</w:t>
            </w:r>
          </w:p>
          <w:p w14:paraId="25C4492E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1,09</w:t>
            </w:r>
          </w:p>
        </w:tc>
      </w:tr>
      <w:tr w:rsidR="00144FCB" w:rsidRPr="00144FCB" w14:paraId="47957B50" w14:textId="77777777" w:rsidTr="00144FCB">
        <w:trPr>
          <w:trHeight w:val="656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FAA2B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8.4.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За среднетоннажный контейнер вместимостью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5 м</w:t>
            </w:r>
            <w:r w:rsidRPr="00144FCB">
              <w:rPr>
                <w:rFonts w:ascii="Times New Roman" w:eastAsia="Times New Roman" w:hAnsi="Times New Roman" w:cs="Times New Roman"/>
                <w:sz w:val="19"/>
                <w:szCs w:val="19"/>
                <w:vertAlign w:val="superscript"/>
                <w:lang w:eastAsia="ru-RU"/>
              </w:rPr>
              <w:t>3 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(максимально допустимая масса брутто 3 тонны).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01BFF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контейнеро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-час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EE072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0,44</w:t>
            </w:r>
          </w:p>
        </w:tc>
      </w:tr>
      <w:tr w:rsidR="00144FCB" w:rsidRPr="00144FCB" w14:paraId="01782704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87651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8.5.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За среднетоннажный контейнер вместимостью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11,0 м</w:t>
            </w:r>
            <w:r w:rsidRPr="00144FCB">
              <w:rPr>
                <w:rFonts w:ascii="Times New Roman" w:eastAsia="Times New Roman" w:hAnsi="Times New Roman" w:cs="Times New Roman"/>
                <w:sz w:val="19"/>
                <w:szCs w:val="19"/>
                <w:vertAlign w:val="superscript"/>
                <w:lang w:eastAsia="ru-RU"/>
              </w:rPr>
              <w:t>3 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(максимально допустимая масса брутто 5 тонн).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FDB7D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контейнеро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-час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430FD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0,87</w:t>
            </w:r>
          </w:p>
        </w:tc>
      </w:tr>
      <w:tr w:rsidR="00144FCB" w:rsidRPr="00144FCB" w14:paraId="1CDE8CB7" w14:textId="77777777" w:rsidTr="00144FCB">
        <w:trPr>
          <w:trHeight w:val="434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D7467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8.6.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За контейнер длиной 10 футов.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79D36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3C87077F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контейнеро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-час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755AD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1,09</w:t>
            </w:r>
          </w:p>
        </w:tc>
      </w:tr>
      <w:tr w:rsidR="00144FCB" w:rsidRPr="00144FCB" w14:paraId="4364288C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90B2B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8.7.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За контейнер длиной свыше 10 футов до 20 футов включительно.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E3D6C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контейнеро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-час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7390B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2,18</w:t>
            </w:r>
          </w:p>
        </w:tc>
      </w:tr>
      <w:tr w:rsidR="00144FCB" w:rsidRPr="00144FCB" w14:paraId="4D1E72C3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45C9F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8.8.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За контейнер длиной свыше 20 футов.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230D4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контейнеро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-час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81299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4,35</w:t>
            </w:r>
          </w:p>
        </w:tc>
      </w:tr>
      <w:tr w:rsidR="00144FCB" w:rsidRPr="00144FCB" w14:paraId="04CCC60D" w14:textId="77777777" w:rsidTr="00144FCB">
        <w:trPr>
          <w:trHeight w:val="377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5945C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8.9. 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вагон с машинным охлаждением.</w:t>
            </w:r>
          </w:p>
          <w:p w14:paraId="50B94804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8.10. 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груз на своих осях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C9CF0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вагоно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-час</w:t>
            </w:r>
          </w:p>
          <w:p w14:paraId="51ED9B12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осе-час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2F35B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7,29</w:t>
            </w:r>
          </w:p>
          <w:p w14:paraId="261EC08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1,09</w:t>
            </w:r>
          </w:p>
        </w:tc>
      </w:tr>
      <w:tr w:rsidR="00144FCB" w:rsidRPr="00144FCB" w14:paraId="120E7626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68D61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9. Сбор по хладотранспорту:</w:t>
            </w: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vertAlign w:val="superscript"/>
                <w:lang w:val="en-US" w:eastAsia="ru-RU"/>
              </w:rPr>
              <w:t> 5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AA5F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DEBDD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527FEACA" w14:textId="77777777" w:rsidTr="00144FCB">
        <w:trPr>
          <w:trHeight w:val="894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742D5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lastRenderedPageBreak/>
              <w:t>9.1.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За предоставляемое перевозчиком топливо для отопления вагон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 независимо от грузоподъемности вагона и расстояния перевозки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BB39B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вагон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60D0F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65,28</w:t>
            </w:r>
          </w:p>
        </w:tc>
      </w:tr>
      <w:tr w:rsidR="00144FCB" w:rsidRPr="00144FCB" w14:paraId="0796B8D9" w14:textId="77777777" w:rsidTr="00144FCB">
        <w:trPr>
          <w:trHeight w:val="1518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F286B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9.2.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 xml:space="preserve">За поддержание на железных дорогах Республики Беларусь, Республики Казахстан, Республики Молдова, Российской Федерации и Украины постоянного температурного режима в рефрижераторных вагонах, секциях перевозчиков СНГ </w:t>
            </w:r>
            <w:proofErr w:type="spellStart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взима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е</w:t>
            </w:r>
            <w:proofErr w:type="spellStart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тся</w:t>
            </w:r>
            <w:proofErr w:type="spellEnd"/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 xml:space="preserve"> сбор за каждый:</w:t>
            </w:r>
          </w:p>
          <w:p w14:paraId="2D9E4CF7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9.2.1. Рефрижераторный вагон, секция.</w:t>
            </w:r>
          </w:p>
          <w:p w14:paraId="2CFB6D22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9.2.2. Рефрижераторный контейнер.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67D2E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5C4D20A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15EAA9CC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6680A5A3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705F56B2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148DEDDE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вагон</w:t>
            </w:r>
          </w:p>
          <w:p w14:paraId="23EB1339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контейнер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D46AE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0B9D33F1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28DE56E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74B8B82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6D7DA102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 взаимному соглашению</w:t>
            </w:r>
          </w:p>
        </w:tc>
      </w:tr>
      <w:tr w:rsidR="00144FCB" w:rsidRPr="00144FCB" w14:paraId="37BDED9E" w14:textId="77777777" w:rsidTr="00144FCB">
        <w:trPr>
          <w:trHeight w:val="634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E1EB2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10. Сбор за поение водой при перевозке животных.</w:t>
            </w:r>
          </w:p>
          <w:p w14:paraId="362C5F8B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A18E8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вагон</w:t>
            </w:r>
          </w:p>
          <w:p w14:paraId="1E7A6C14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0EF0A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32,64</w:t>
            </w:r>
          </w:p>
          <w:p w14:paraId="282F402E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44FCB" w:rsidRPr="00144FCB" w14:paraId="65BF18AF" w14:textId="77777777" w:rsidTr="00144FCB">
        <w:trPr>
          <w:trHeight w:val="1245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19620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ru-MD" w:eastAsia="ru-RU"/>
              </w:rPr>
              <w:t>11. Сбор за переоформление перевозчиком накладной в связи с изменением режима правового регулирования договора перевозки.</w:t>
            </w:r>
          </w:p>
          <w:p w14:paraId="30F9074B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98E8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накладная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DB96C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8,70</w:t>
            </w:r>
          </w:p>
        </w:tc>
      </w:tr>
      <w:tr w:rsidR="00144FCB" w:rsidRPr="00144FCB" w14:paraId="4220CA10" w14:textId="77777777" w:rsidTr="00144FCB">
        <w:trPr>
          <w:trHeight w:val="1245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2D11B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ru-MD" w:eastAsia="ru-RU"/>
              </w:rPr>
              <w:t>12. Сбор за маневровую работу локомотива при задержке вагона или контейнера на транзитной железной дороге.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vertAlign w:val="superscript"/>
                <w:lang w:eastAsia="ru-RU"/>
              </w:rPr>
              <w:t>6</w:t>
            </w:r>
          </w:p>
          <w:p w14:paraId="25BCE95A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За маневровую работу локомотива, связанную с отцепкой и прицепкой вагона в случае задержки вагона или контейнера на транзитной железной дороге по причине, не зависящей от перевозчика.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0F4F0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 каждые полчаса маневровой работы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193D2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35,00</w:t>
            </w:r>
          </w:p>
        </w:tc>
      </w:tr>
      <w:tr w:rsidR="00144FCB" w:rsidRPr="00144FCB" w14:paraId="41343319" w14:textId="77777777" w:rsidTr="00144FCB">
        <w:trPr>
          <w:trHeight w:val="1245"/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49B6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ru-MD" w:eastAsia="ru-RU"/>
              </w:rPr>
              <w:t>13. Сбор за пользование 2-осной тележкой перевозчика при перестановке вагона, не принадлежащего перевозчику.</w:t>
            </w:r>
          </w:p>
          <w:p w14:paraId="08FBC014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ru-MD" w:eastAsia="ru-RU"/>
              </w:rPr>
              <w:t>13.1.</w:t>
            </w:r>
            <w:r w:rsidRPr="00144FCB">
              <w:rPr>
                <w:rFonts w:ascii="Times New Roman" w:eastAsia="Times New Roman" w:hAnsi="Times New Roman" w:cs="Times New Roman"/>
                <w:sz w:val="28"/>
                <w:szCs w:val="28"/>
                <w:lang w:val="ru-MD" w:eastAsia="ru-RU"/>
              </w:rPr>
              <w:t>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С 1 до 15 суток включительно</w:t>
            </w:r>
            <w:r w:rsidRPr="00144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D046F25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6E28BAE7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2B970F4E" w14:textId="77777777" w:rsidR="00144FCB" w:rsidRPr="00144FCB" w:rsidRDefault="00144FCB" w:rsidP="00144F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ru-MD" w:eastAsia="ru-RU"/>
              </w:rPr>
              <w:t>13.2.</w:t>
            </w:r>
            <w:r w:rsidRPr="00144F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MD" w:eastAsia="ru-RU"/>
              </w:rPr>
              <w:t>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Свыше 15 суток.</w:t>
            </w:r>
          </w:p>
          <w:p w14:paraId="5D32DFA7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 </w:t>
            </w:r>
          </w:p>
          <w:p w14:paraId="03BAEBFA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color w:val="FF0000"/>
                <w:sz w:val="25"/>
                <w:szCs w:val="25"/>
                <w:lang w:eastAsia="ru-RU"/>
              </w:rPr>
              <w:lastRenderedPageBreak/>
              <w:t> </w:t>
            </w:r>
          </w:p>
          <w:p w14:paraId="34FB9549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color w:val="FF0000"/>
                <w:sz w:val="25"/>
                <w:szCs w:val="25"/>
                <w:lang w:eastAsia="ru-RU"/>
              </w:rPr>
              <w:t> </w:t>
            </w:r>
          </w:p>
          <w:p w14:paraId="329AE597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color w:val="FF0000"/>
                <w:sz w:val="25"/>
                <w:szCs w:val="25"/>
                <w:lang w:eastAsia="ru-RU"/>
              </w:rPr>
              <w:t> </w:t>
            </w:r>
          </w:p>
          <w:p w14:paraId="7B66A40C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color w:val="FF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06A8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  <w:p w14:paraId="29F394C9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009FB166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одна тележка в сутки</w:t>
            </w:r>
          </w:p>
          <w:p w14:paraId="09654962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0DBCF85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одна тележка в сутки</w:t>
            </w:r>
          </w:p>
          <w:p w14:paraId="258FE861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  <w:p w14:paraId="1CD28700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5391DE35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6793A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  <w:p w14:paraId="79655951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402081EB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5,0</w:t>
            </w:r>
          </w:p>
          <w:p w14:paraId="3A24FA33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379F4A99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  <w:p w14:paraId="74FDA1C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6,5</w:t>
            </w:r>
          </w:p>
        </w:tc>
      </w:tr>
      <w:tr w:rsidR="00144FCB" w:rsidRPr="00144FCB" w14:paraId="3D17C40A" w14:textId="77777777" w:rsidTr="00144FCB">
        <w:trPr>
          <w:jc w:val="center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91DD4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14. Другие сборы и платежи.</w:t>
            </w:r>
          </w:p>
          <w:p w14:paraId="2F19F607" w14:textId="77777777" w:rsidR="00144FCB" w:rsidRPr="00144FCB" w:rsidRDefault="00144FCB" w:rsidP="00144FCB">
            <w:pPr>
              <w:spacing w:after="0" w:line="240" w:lineRule="auto"/>
              <w:ind w:left="34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Дополнительные сборы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,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платежи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 расходы,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не предусмотренные Тарифом МТТ, возникшие на транзитных железных дорогах (в том числе на пограничных станциях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и станциях переотправки другими видами транспорта, а также связанные с промывкой и/или дезинфекцией вагонов после перевозки животных, птиц, мяса, рыбы, дичи и зловонных грузов или грузов, которые могут вызывать инфекцию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),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исчисляются в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соответствии с национальным законодательством страны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,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в которой возникли эти сборы и платежи на дату их возникновения и указываются в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накладной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 в швейцарских франках после пересчета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начисленной суммы в 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национальной валют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е</w:t>
            </w: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val="ru-MD" w:eastAsia="ru-RU"/>
              </w:rPr>
              <w:t> в швейцарские франки.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0443C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67589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</w:t>
            </w:r>
          </w:p>
        </w:tc>
      </w:tr>
    </w:tbl>
    <w:p w14:paraId="53C8811C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1024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45"/>
      </w:tblGrid>
      <w:tr w:rsidR="00144FCB" w:rsidRPr="00144FCB" w14:paraId="05A2B5EC" w14:textId="77777777" w:rsidTr="00144FCB">
        <w:trPr>
          <w:jc w:val="center"/>
        </w:trPr>
        <w:tc>
          <w:tcPr>
            <w:tcW w:w="10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DE1F8" w14:textId="77777777" w:rsidR="00144FCB" w:rsidRPr="00144FCB" w:rsidRDefault="00144FCB" w:rsidP="00144FCB">
            <w:pPr>
              <w:spacing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При исчислении дополнительных сборов действительная масса отправки округляется до полных 100 кг. При этом каждые неполные 100 кг считаются за полные.</w:t>
            </w:r>
          </w:p>
        </w:tc>
      </w:tr>
    </w:tbl>
    <w:p w14:paraId="4E29D582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35F0AD9A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Примечания:</w:t>
      </w:r>
    </w:p>
    <w:p w14:paraId="6D40AA76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16"/>
          <w:szCs w:val="16"/>
          <w:shd w:val="clear" w:color="auto" w:fill="FFFF00"/>
          <w:lang w:eastAsia="ru-RU"/>
        </w:rPr>
        <w:t> </w:t>
      </w:r>
    </w:p>
    <w:p w14:paraId="64D84F93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15"/>
          <w:szCs w:val="15"/>
          <w:vertAlign w:val="superscript"/>
          <w:lang w:eastAsia="ru-RU"/>
        </w:rPr>
        <w:t>1</w:t>
      </w: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перегрузки груза (контейнера) с выгрузкой на площадку (склад) по причинам, зависящим от отправителя (получателя), сбор за перегрузку взимается один раз по тарифным ставкам, указанным в пунктах 1.1-1.6 и 1.8-1.9 настоящего Раздела, с применением коэффициента 1,40.</w:t>
      </w:r>
    </w:p>
    <w:p w14:paraId="5971AB05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15"/>
          <w:szCs w:val="15"/>
          <w:vertAlign w:val="superscript"/>
          <w:lang w:eastAsia="ru-RU"/>
        </w:rPr>
        <w:t>2</w:t>
      </w: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не взимается:</w:t>
      </w:r>
    </w:p>
    <w:p w14:paraId="78BAB8E1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перевозчиками стран-членов Европейского Союза (ЕС), за исключением перевозчика, принимающего груз из страны, не являющейся членом ЕС, или передающего груз в страну, не являющуюся членом ЕС;</w:t>
      </w:r>
    </w:p>
    <w:p w14:paraId="2E537651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перевозке по железным дорогам Украины через железнодорожно-паромную переправу Крым – Кавказ.</w:t>
      </w:r>
    </w:p>
    <w:p w14:paraId="52EECE87" w14:textId="77777777" w:rsidR="00144FCB" w:rsidRPr="00144FCB" w:rsidRDefault="00144FCB" w:rsidP="00144FCB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15"/>
          <w:szCs w:val="15"/>
          <w:vertAlign w:val="superscript"/>
          <w:lang w:eastAsia="ru-RU"/>
        </w:rPr>
        <w:lastRenderedPageBreak/>
        <w:t>3 </w:t>
      </w: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грузов, способ размещения и крепления которых предусмотрен Приложением 3 «Технические условия размещения и крепления грузов» к СМГС.</w:t>
      </w:r>
    </w:p>
    <w:p w14:paraId="2E75E75D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15"/>
          <w:szCs w:val="15"/>
          <w:vertAlign w:val="superscript"/>
          <w:lang w:eastAsia="ru-RU"/>
        </w:rPr>
        <w:t>4</w:t>
      </w: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исчислении сбора за задержку неполный час простоя вагона или контейнера принимается за полный.</w:t>
      </w:r>
    </w:p>
    <w:p w14:paraId="7C3997D9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один или несколько из следующих в вагоне контейнеров выгружаются из вагона и задерживаются отдельно от него, сбор за их задержку исчисляется по тарифным ставкам, указанным в пунктах 8.4 - 8.8 настоящей таблицы.</w:t>
      </w:r>
    </w:p>
    <w:p w14:paraId="48836175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остальных случаях сбор за задержку контейнера исчисляется по тарифным ставкам, указанным в пункте 8.1 или в пункте 8.2 настоящего Раздела.</w:t>
      </w:r>
    </w:p>
    <w:p w14:paraId="733EA8A2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задержки вагона или контейнера, за которое взимается сбор, определяется в соответствии с национальным законодательством, действующим на транзитной железной дороге.</w:t>
      </w:r>
    </w:p>
    <w:p w14:paraId="45D8349B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15"/>
          <w:szCs w:val="15"/>
          <w:vertAlign w:val="superscript"/>
          <w:lang w:eastAsia="ru-RU"/>
        </w:rPr>
        <w:t>5</w:t>
      </w: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 Сбор взимается в тех случаях, когда перевозчик действительно производит снабжение вагона топливом.</w:t>
      </w:r>
    </w:p>
    <w:p w14:paraId="1266EB90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15"/>
          <w:szCs w:val="15"/>
          <w:vertAlign w:val="superscript"/>
          <w:lang w:eastAsia="ru-RU"/>
        </w:rPr>
        <w:t>6 </w:t>
      </w: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Взыскание сбора осуществляется в порядке, предусмотренном национальным законодательством, действующим на транзитной железной дороге.</w:t>
      </w:r>
    </w:p>
    <w:p w14:paraId="1167B135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маневровой работы при задержке вагона или контейнера, за который взимается сбор, учитывается в акте общей </w:t>
      </w:r>
      <w:proofErr w:type="gramStart"/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формы,  который</w:t>
      </w:r>
      <w:proofErr w:type="gramEnd"/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заполняется в соответствии с положениями СИ к СМГС.</w:t>
      </w:r>
    </w:p>
    <w:p w14:paraId="5205F314" w14:textId="77777777" w:rsidR="00144FCB" w:rsidRPr="00144FCB" w:rsidRDefault="00144FCB" w:rsidP="00144FCB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задержке контейнеров сбор начисляется за каждый задержанный контейнер по ставке, которая определяется путем деления ставки сбора за каждые полчаса маневровой работы на количество контейнеров, размещенных на этом вагоне.</w:t>
      </w:r>
    </w:p>
    <w:p w14:paraId="494B2247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Неполные полчаса маневровой работы локомотива считаются полными.</w:t>
      </w:r>
    </w:p>
    <w:p w14:paraId="626ED9BA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 </w:t>
      </w:r>
    </w:p>
    <w:p w14:paraId="51A3AFE7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 </w:t>
      </w:r>
    </w:p>
    <w:p w14:paraId="0FA00A03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 </w:t>
      </w:r>
    </w:p>
    <w:tbl>
      <w:tblPr>
        <w:tblW w:w="100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3"/>
        <w:gridCol w:w="1597"/>
        <w:gridCol w:w="1985"/>
      </w:tblGrid>
      <w:tr w:rsidR="00144FCB" w:rsidRPr="00144FCB" w14:paraId="24CF07E0" w14:textId="77777777" w:rsidTr="00144FCB">
        <w:trPr>
          <w:trHeight w:val="1505"/>
          <w:jc w:val="center"/>
        </w:trPr>
        <w:tc>
          <w:tcPr>
            <w:tcW w:w="64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CC772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  <w:p w14:paraId="446C164A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  <w:p w14:paraId="019FDF5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  <w:p w14:paraId="6D48BB63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сбора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9C58C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C3F30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Размер</w:t>
            </w:r>
          </w:p>
          <w:p w14:paraId="0B80D82D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сбора в швейцарских франках</w:t>
            </w:r>
          </w:p>
          <w:p w14:paraId="68F1F19D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(пункт 6        ТП СНГ         на 2021 фрахтовый год)</w:t>
            </w:r>
          </w:p>
        </w:tc>
      </w:tr>
      <w:tr w:rsidR="00144FCB" w:rsidRPr="00144FCB" w14:paraId="4440CDD1" w14:textId="77777777" w:rsidTr="00144FCB">
        <w:trPr>
          <w:trHeight w:val="1960"/>
          <w:jc w:val="center"/>
        </w:trPr>
        <w:tc>
          <w:tcPr>
            <w:tcW w:w="64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DEF2C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Сбор за простой вагонов совместного пользования третьих стран, который взимается на железнодорожных администрациях (Железных дорогах), осуществляющих перегрузку грузов из/в вагонов ширины колеи 1435 мм:</w:t>
            </w:r>
          </w:p>
          <w:p w14:paraId="557D39CF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при перегрузке грузов в вагоны ширины колеи       1520 мм;</w:t>
            </w:r>
          </w:p>
          <w:p w14:paraId="401F9756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при выгрузке грузов из вагонов совместного пользования третьих стран;</w:t>
            </w:r>
          </w:p>
          <w:p w14:paraId="16FD8F9E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при перегрузке грузов из вагонов ширины колеи    1520 мм в вагоны совместного пользования третьих стран, подсылаемые в порожнем состоянии.</w:t>
            </w:r>
          </w:p>
          <w:p w14:paraId="187B5DEB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перевозках контейнеров данный сбор за простой вагонов совместного пользования третьих стран распределяется пропорционально количеству контейнеров в вагоне.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EB8B7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</w:t>
            </w:r>
          </w:p>
          <w:p w14:paraId="48913519" w14:textId="77777777" w:rsidR="00144FCB" w:rsidRPr="00144FCB" w:rsidRDefault="00144FCB" w:rsidP="00144FC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один вагон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EDA26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    </w:t>
            </w:r>
          </w:p>
          <w:p w14:paraId="1FF3A405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         60,00</w:t>
            </w:r>
          </w:p>
          <w:p w14:paraId="60E820D7" w14:textId="77777777" w:rsidR="00144FCB" w:rsidRPr="00144FCB" w:rsidRDefault="00144FCB" w:rsidP="00144FC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</w:tbl>
    <w:p w14:paraId="0524B27B" w14:textId="77777777" w:rsidR="00144FCB" w:rsidRPr="00144FCB" w:rsidRDefault="00144FCB" w:rsidP="00144FCB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DFCD35" w14:textId="77777777" w:rsidR="00144FCB" w:rsidRPr="00144FCB" w:rsidRDefault="00144FCB" w:rsidP="00144FC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Заместитель Генерального директора</w:t>
      </w:r>
    </w:p>
    <w:p w14:paraId="03D050C3" w14:textId="77777777" w:rsidR="00144FCB" w:rsidRPr="00144FCB" w:rsidRDefault="00144FCB" w:rsidP="00144FC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маркетингу и планированию                                                                  </w:t>
      </w:r>
      <w:proofErr w:type="spellStart"/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В.Петров</w:t>
      </w:r>
      <w:proofErr w:type="spellEnd"/>
    </w:p>
    <w:p w14:paraId="69B6E888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14:paraId="2903A33E" w14:textId="77777777" w:rsidR="00144FCB" w:rsidRPr="00144FCB" w:rsidRDefault="00144FCB" w:rsidP="00144FC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</w:t>
      </w:r>
    </w:p>
    <w:p w14:paraId="0B9A4257" w14:textId="77777777" w:rsidR="00144FCB" w:rsidRPr="00144FCB" w:rsidRDefault="00144FCB" w:rsidP="00144FC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37EFBBA7" w14:textId="77777777" w:rsidR="00144FCB" w:rsidRPr="00144FCB" w:rsidRDefault="00144FCB" w:rsidP="00144FC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0"/>
          <w:szCs w:val="20"/>
          <w:lang w:eastAsia="ru-RU"/>
        </w:rPr>
        <w:t>ГППТ</w:t>
      </w:r>
    </w:p>
    <w:p w14:paraId="02FECA6A" w14:textId="77777777" w:rsidR="00144FCB" w:rsidRPr="00144FCB" w:rsidRDefault="00144FCB" w:rsidP="00144FC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0"/>
          <w:szCs w:val="20"/>
          <w:lang w:eastAsia="ru-RU"/>
        </w:rPr>
        <w:t>т. +7 7172 603705(10)</w:t>
      </w:r>
    </w:p>
    <w:p w14:paraId="03A808B2" w14:textId="77777777" w:rsidR="00144FCB" w:rsidRPr="00144FCB" w:rsidRDefault="00144FCB" w:rsidP="00144FC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14:paraId="60625361" w14:textId="77777777" w:rsidR="00144FCB" w:rsidRPr="00144FCB" w:rsidRDefault="00144FCB" w:rsidP="00144FC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3725A258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14:paraId="39D1ED06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14:paraId="457EDDF7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14:paraId="2F161DF4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br/>
      </w:r>
    </w:p>
    <w:p w14:paraId="7E87EF94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14:paraId="3FFF0E15" w14:textId="77777777" w:rsidR="00144FCB" w:rsidRPr="00144FCB" w:rsidRDefault="00144FCB" w:rsidP="00144FC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F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sectPr w:rsidR="00144FCB" w:rsidRPr="00144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E3DBE"/>
    <w:multiLevelType w:val="multilevel"/>
    <w:tmpl w:val="E11CA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4D3ED6"/>
    <w:multiLevelType w:val="multilevel"/>
    <w:tmpl w:val="A552A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E6BA6"/>
    <w:multiLevelType w:val="multilevel"/>
    <w:tmpl w:val="344E0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CD0C81"/>
    <w:multiLevelType w:val="multilevel"/>
    <w:tmpl w:val="E2FEB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B13971"/>
    <w:multiLevelType w:val="multilevel"/>
    <w:tmpl w:val="C2D4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5C01BE"/>
    <w:multiLevelType w:val="multilevel"/>
    <w:tmpl w:val="E4F67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D67960"/>
    <w:multiLevelType w:val="multilevel"/>
    <w:tmpl w:val="6F50D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076A45"/>
    <w:multiLevelType w:val="multilevel"/>
    <w:tmpl w:val="72EE7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1F064C"/>
    <w:multiLevelType w:val="multilevel"/>
    <w:tmpl w:val="91BEA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BF7553"/>
    <w:multiLevelType w:val="multilevel"/>
    <w:tmpl w:val="99108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A47FD0"/>
    <w:multiLevelType w:val="multilevel"/>
    <w:tmpl w:val="5AB07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251C5D"/>
    <w:multiLevelType w:val="multilevel"/>
    <w:tmpl w:val="A6B27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A2493A"/>
    <w:multiLevelType w:val="multilevel"/>
    <w:tmpl w:val="EF1A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2F361A"/>
    <w:multiLevelType w:val="multilevel"/>
    <w:tmpl w:val="A920D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D54BA2"/>
    <w:multiLevelType w:val="multilevel"/>
    <w:tmpl w:val="76C04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8963E0"/>
    <w:multiLevelType w:val="multilevel"/>
    <w:tmpl w:val="9FC8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943524"/>
    <w:multiLevelType w:val="multilevel"/>
    <w:tmpl w:val="C19AC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6"/>
  </w:num>
  <w:num w:numId="3">
    <w:abstractNumId w:val="13"/>
  </w:num>
  <w:num w:numId="4">
    <w:abstractNumId w:val="6"/>
  </w:num>
  <w:num w:numId="5">
    <w:abstractNumId w:val="2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12"/>
  </w:num>
  <w:num w:numId="11">
    <w:abstractNumId w:val="0"/>
  </w:num>
  <w:num w:numId="12">
    <w:abstractNumId w:val="1"/>
  </w:num>
  <w:num w:numId="13">
    <w:abstractNumId w:val="8"/>
  </w:num>
  <w:num w:numId="14">
    <w:abstractNumId w:val="10"/>
  </w:num>
  <w:num w:numId="15">
    <w:abstractNumId w:val="14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FCB"/>
    <w:rsid w:val="00144FCB"/>
    <w:rsid w:val="0058260C"/>
    <w:rsid w:val="00B258F7"/>
    <w:rsid w:val="00BB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4FB4B"/>
  <w15:chartTrackingRefBased/>
  <w15:docId w15:val="{9F763106-0909-4120-856F-B758A9DE1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44F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44F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44F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144FC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4F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4F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44F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44F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144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44F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4FCB"/>
    <w:rPr>
      <w:color w:val="800080"/>
      <w:u w:val="single"/>
    </w:rPr>
  </w:style>
  <w:style w:type="character" w:customStyle="1" w:styleId="d-inline-block">
    <w:name w:val="d-inline-block"/>
    <w:basedOn w:val="a0"/>
    <w:rsid w:val="00144FCB"/>
  </w:style>
  <w:style w:type="character" w:customStyle="1" w:styleId="order-lg-last">
    <w:name w:val="order-lg-last"/>
    <w:basedOn w:val="a0"/>
    <w:rsid w:val="00144FCB"/>
  </w:style>
  <w:style w:type="character" w:customStyle="1" w:styleId="icon-bar">
    <w:name w:val="icon-bar"/>
    <w:basedOn w:val="a0"/>
    <w:rsid w:val="00144FCB"/>
  </w:style>
  <w:style w:type="paragraph" w:customStyle="1" w:styleId="breadcrumb-item">
    <w:name w:val="breadcrumb-item"/>
    <w:basedOn w:val="a"/>
    <w:rsid w:val="00144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44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44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uiPriority w:val="1"/>
    <w:qFormat/>
    <w:rsid w:val="00144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1">
    <w:name w:val="s01"/>
    <w:basedOn w:val="a0"/>
    <w:rsid w:val="00144FCB"/>
  </w:style>
  <w:style w:type="character" w:styleId="a8">
    <w:name w:val="Strong"/>
    <w:basedOn w:val="a0"/>
    <w:uiPriority w:val="22"/>
    <w:qFormat/>
    <w:rsid w:val="00144FCB"/>
    <w:rPr>
      <w:b/>
      <w:bCs/>
    </w:rPr>
  </w:style>
  <w:style w:type="paragraph" w:styleId="a9">
    <w:name w:val="Body Text"/>
    <w:basedOn w:val="a"/>
    <w:link w:val="aa"/>
    <w:uiPriority w:val="99"/>
    <w:semiHidden/>
    <w:unhideWhenUsed/>
    <w:rsid w:val="00144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144F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rsid w:val="00144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www">
    <w:name w:val="activewww"/>
    <w:basedOn w:val="a"/>
    <w:rsid w:val="00144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4FC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44FC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4FC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44FCB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28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56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222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05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10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1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1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9686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05492">
                      <w:marLeft w:val="0"/>
                      <w:marRight w:val="-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8" w:space="4" w:color="auto"/>
                      </w:divBdr>
                    </w:div>
                    <w:div w:id="87924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47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74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08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424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64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63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26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43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60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1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7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08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28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09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14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05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42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12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8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72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27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872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71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3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84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4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88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52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550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198553">
                      <w:marLeft w:val="0"/>
                      <w:marRight w:val="0"/>
                      <w:marTop w:val="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33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1296423">
                      <w:marLeft w:val="0"/>
                      <w:marRight w:val="0"/>
                      <w:marTop w:val="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80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657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474503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86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726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35499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773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57600217">
                      <w:marLeft w:val="0"/>
                      <w:marRight w:val="0"/>
                      <w:marTop w:val="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9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642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24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92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00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736579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815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6677753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54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6701032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963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9250843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16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2344142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299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57906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30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0436658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73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3446563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04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5817803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483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8950263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688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4103825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923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0745204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754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448721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273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404419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147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3985093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317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199167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783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1020690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44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0388919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712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7824201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958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8569118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8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020473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724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7671549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2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0308440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685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0458311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04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1245058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60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6516104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680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495391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875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459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107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2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8238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67639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90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79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45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825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548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631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205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91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327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54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237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697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412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089114">
          <w:marLeft w:val="0"/>
          <w:marRight w:val="0"/>
          <w:marTop w:val="10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5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44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75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5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45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5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0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3177</Words>
  <Characters>18115</Characters>
  <Application>Microsoft Office Word</Application>
  <DocSecurity>0</DocSecurity>
  <Lines>150</Lines>
  <Paragraphs>42</Paragraphs>
  <ScaleCrop>false</ScaleCrop>
  <Company/>
  <LinksUpToDate>false</LinksUpToDate>
  <CharactersWithSpaces>21250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</dc:creator>
  <cp:keywords/>
  <dc:description/>
  <cp:lastModifiedBy>Sema</cp:lastModifiedBy>
  <cp:revision>1</cp:revision>
  <dcterms:created xsi:type="dcterms:W3CDTF">2020-12-25T17:24:00Z</dcterms:created>
  <dcterms:modified xsi:type="dcterms:W3CDTF">2020-12-25T17:28:00Z</dcterms:modified>
</cp:coreProperties>
</file>